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713C" w14:textId="7C46F028" w:rsidR="00E659E2" w:rsidRPr="00C12A22" w:rsidRDefault="00EF662C" w:rsidP="00E109C3">
      <w:pPr>
        <w:pBdr>
          <w:top w:val="single" w:sz="4" w:space="1" w:color="auto"/>
          <w:left w:val="single" w:sz="4" w:space="4" w:color="auto"/>
          <w:bottom w:val="single" w:sz="4" w:space="1" w:color="auto"/>
          <w:right w:val="single" w:sz="4" w:space="4" w:color="auto"/>
        </w:pBdr>
        <w:shd w:val="clear" w:color="auto" w:fill="EEECE1" w:themeFill="background2"/>
        <w:rPr>
          <w:rFonts w:cs="Arial"/>
          <w:bCs w:val="0"/>
          <w:color w:val="000000" w:themeColor="text1"/>
          <w:szCs w:val="24"/>
          <w:lang w:eastAsia="en-GB"/>
        </w:rPr>
      </w:pPr>
      <w:r w:rsidRPr="00C12A22">
        <w:rPr>
          <w:rFonts w:cs="Arial"/>
          <w:b/>
          <w:color w:val="000000" w:themeColor="text1"/>
          <w:sz w:val="36"/>
          <w:szCs w:val="36"/>
          <w:lang w:eastAsia="en-GB"/>
        </w:rPr>
        <w:t>Medical Appraisal 202</w:t>
      </w:r>
      <w:r w:rsidR="0017513B" w:rsidRPr="00C12A22">
        <w:rPr>
          <w:rFonts w:cs="Arial"/>
          <w:b/>
          <w:color w:val="000000" w:themeColor="text1"/>
          <w:sz w:val="36"/>
          <w:szCs w:val="36"/>
          <w:lang w:eastAsia="en-GB"/>
        </w:rPr>
        <w:t>2</w:t>
      </w:r>
      <w:r w:rsidRPr="00C12A22">
        <w:rPr>
          <w:rFonts w:cs="Arial"/>
          <w:b/>
          <w:color w:val="000000" w:themeColor="text1"/>
          <w:sz w:val="36"/>
          <w:szCs w:val="36"/>
          <w:lang w:eastAsia="en-GB"/>
        </w:rPr>
        <w:t xml:space="preserve"> </w:t>
      </w:r>
      <w:r w:rsidR="0017513B" w:rsidRPr="00C12A22">
        <w:rPr>
          <w:rFonts w:cs="Arial"/>
          <w:b/>
          <w:color w:val="000000" w:themeColor="text1"/>
          <w:sz w:val="36"/>
          <w:szCs w:val="36"/>
          <w:lang w:eastAsia="en-GB"/>
        </w:rPr>
        <w:t>–</w:t>
      </w:r>
      <w:r w:rsidRPr="00C12A22">
        <w:rPr>
          <w:rFonts w:cs="Arial"/>
          <w:b/>
          <w:color w:val="000000" w:themeColor="text1"/>
          <w:sz w:val="36"/>
          <w:szCs w:val="36"/>
          <w:lang w:eastAsia="en-GB"/>
        </w:rPr>
        <w:t xml:space="preserve"> </w:t>
      </w:r>
      <w:r w:rsidR="0017513B" w:rsidRPr="00C12A22">
        <w:rPr>
          <w:rFonts w:cs="Arial"/>
          <w:b/>
          <w:color w:val="000000" w:themeColor="text1"/>
          <w:sz w:val="36"/>
          <w:szCs w:val="36"/>
          <w:lang w:eastAsia="en-GB"/>
        </w:rPr>
        <w:t xml:space="preserve">Updated </w:t>
      </w:r>
      <w:r w:rsidRPr="00C12A22">
        <w:rPr>
          <w:rFonts w:cs="Arial"/>
          <w:b/>
          <w:color w:val="000000" w:themeColor="text1"/>
          <w:sz w:val="36"/>
          <w:szCs w:val="36"/>
          <w:lang w:eastAsia="en-GB"/>
        </w:rPr>
        <w:t xml:space="preserve">guidance for </w:t>
      </w:r>
      <w:r w:rsidR="00FA5DE6" w:rsidRPr="00C12A22">
        <w:rPr>
          <w:rFonts w:cs="Arial"/>
          <w:b/>
          <w:color w:val="000000" w:themeColor="text1"/>
          <w:sz w:val="36"/>
          <w:szCs w:val="36"/>
          <w:lang w:eastAsia="en-GB"/>
        </w:rPr>
        <w:t>a</w:t>
      </w:r>
      <w:r w:rsidRPr="00C12A22">
        <w:rPr>
          <w:rFonts w:cs="Arial"/>
          <w:b/>
          <w:color w:val="000000" w:themeColor="text1"/>
          <w:sz w:val="36"/>
          <w:szCs w:val="36"/>
          <w:lang w:eastAsia="en-GB"/>
        </w:rPr>
        <w:t>ppraisers</w:t>
      </w:r>
      <w:r w:rsidR="00E36853">
        <w:rPr>
          <w:rFonts w:cs="Arial"/>
          <w:b/>
          <w:color w:val="000000" w:themeColor="text1"/>
          <w:sz w:val="36"/>
          <w:szCs w:val="36"/>
          <w:lang w:eastAsia="en-GB"/>
        </w:rPr>
        <w:t xml:space="preserve"> from NHSE&amp;I in NE and Cumbria</w:t>
      </w:r>
    </w:p>
    <w:p w14:paraId="36A0005C" w14:textId="77777777" w:rsidR="005B630E" w:rsidRPr="00C12A22" w:rsidRDefault="005B630E" w:rsidP="00720CFB">
      <w:pPr>
        <w:rPr>
          <w:rFonts w:cs="Arial"/>
          <w:bCs w:val="0"/>
          <w:color w:val="000000" w:themeColor="text1"/>
          <w:szCs w:val="24"/>
          <w:lang w:eastAsia="en-GB"/>
        </w:rPr>
      </w:pPr>
    </w:p>
    <w:p w14:paraId="333AA31D" w14:textId="77777777" w:rsidR="005B630E" w:rsidRPr="00C12A22" w:rsidRDefault="005B630E" w:rsidP="00720CFB">
      <w:pPr>
        <w:rPr>
          <w:rFonts w:cs="Arial"/>
          <w:bCs w:val="0"/>
          <w:color w:val="000000" w:themeColor="text1"/>
          <w:szCs w:val="24"/>
          <w:lang w:eastAsia="en-GB"/>
        </w:rPr>
      </w:pPr>
    </w:p>
    <w:p w14:paraId="6B905345" w14:textId="77777777" w:rsidR="0020364C" w:rsidRPr="00C12A22" w:rsidRDefault="0020364C" w:rsidP="00720CFB">
      <w:pPr>
        <w:rPr>
          <w:rFonts w:cs="Arial"/>
          <w:b/>
          <w:color w:val="000000" w:themeColor="text1"/>
          <w:sz w:val="28"/>
          <w:szCs w:val="28"/>
          <w:lang w:eastAsia="en-GB"/>
        </w:rPr>
      </w:pPr>
      <w:r w:rsidRPr="00C12A22">
        <w:rPr>
          <w:rFonts w:cs="Arial"/>
          <w:b/>
          <w:color w:val="000000" w:themeColor="text1"/>
          <w:sz w:val="28"/>
          <w:szCs w:val="28"/>
          <w:lang w:eastAsia="en-GB"/>
        </w:rPr>
        <w:t>Context</w:t>
      </w:r>
    </w:p>
    <w:p w14:paraId="1AD75FB3" w14:textId="77777777" w:rsidR="0020364C" w:rsidRPr="00C12A22" w:rsidRDefault="0020364C" w:rsidP="00720CFB">
      <w:pPr>
        <w:rPr>
          <w:rFonts w:cs="Arial"/>
          <w:bCs w:val="0"/>
          <w:color w:val="000000" w:themeColor="text1"/>
          <w:szCs w:val="24"/>
          <w:lang w:eastAsia="en-GB"/>
        </w:rPr>
      </w:pPr>
    </w:p>
    <w:p w14:paraId="537F2394" w14:textId="77777777" w:rsidR="00E109C3" w:rsidRPr="00C12A22" w:rsidRDefault="0017513B" w:rsidP="00720CFB">
      <w:pPr>
        <w:pStyle w:val="NormalWeb"/>
        <w:shd w:val="clear" w:color="auto" w:fill="FFFFFF"/>
        <w:spacing w:before="0" w:beforeAutospacing="0" w:after="0" w:afterAutospacing="0"/>
        <w:textAlignment w:val="baseline"/>
        <w:rPr>
          <w:rFonts w:ascii="Arial" w:hAnsi="Arial" w:cs="Arial"/>
          <w:color w:val="000000" w:themeColor="text1"/>
          <w:spacing w:val="12"/>
        </w:rPr>
      </w:pPr>
      <w:r w:rsidRPr="00C12A22">
        <w:rPr>
          <w:rFonts w:ascii="Arial" w:hAnsi="Arial" w:cs="Arial"/>
          <w:color w:val="000000" w:themeColor="text1"/>
        </w:rPr>
        <w:t xml:space="preserve">The </w:t>
      </w:r>
      <w:r w:rsidR="00B22DBE" w:rsidRPr="00C12A22">
        <w:rPr>
          <w:rFonts w:ascii="Arial" w:hAnsi="Arial" w:cs="Arial"/>
          <w:color w:val="000000" w:themeColor="text1"/>
        </w:rPr>
        <w:t xml:space="preserve">2020 </w:t>
      </w:r>
      <w:r w:rsidRPr="00C12A22">
        <w:rPr>
          <w:rFonts w:ascii="Arial" w:hAnsi="Arial" w:cs="Arial"/>
          <w:color w:val="000000" w:themeColor="text1"/>
        </w:rPr>
        <w:t xml:space="preserve">appraisal process, introduced after the </w:t>
      </w:r>
      <w:r w:rsidR="009600AD" w:rsidRPr="00C12A22">
        <w:rPr>
          <w:rFonts w:ascii="Arial" w:hAnsi="Arial" w:cs="Arial"/>
          <w:color w:val="000000" w:themeColor="text1"/>
        </w:rPr>
        <w:t xml:space="preserve">suspension of appraisal during the </w:t>
      </w:r>
      <w:r w:rsidRPr="00C12A22">
        <w:rPr>
          <w:rFonts w:ascii="Arial" w:hAnsi="Arial" w:cs="Arial"/>
          <w:color w:val="000000" w:themeColor="text1"/>
        </w:rPr>
        <w:t xml:space="preserve">first wave of the </w:t>
      </w:r>
      <w:r w:rsidR="00593BD7" w:rsidRPr="00C12A22">
        <w:rPr>
          <w:rFonts w:ascii="Arial" w:hAnsi="Arial" w:cs="Arial"/>
          <w:color w:val="000000" w:themeColor="text1"/>
        </w:rPr>
        <w:t>C</w:t>
      </w:r>
      <w:r w:rsidRPr="00C12A22">
        <w:rPr>
          <w:rFonts w:ascii="Arial" w:hAnsi="Arial" w:cs="Arial"/>
          <w:color w:val="000000" w:themeColor="text1"/>
        </w:rPr>
        <w:t xml:space="preserve">ovid pandemic, </w:t>
      </w:r>
      <w:r w:rsidR="009600AD" w:rsidRPr="00C12A22">
        <w:rPr>
          <w:rFonts w:ascii="Arial" w:hAnsi="Arial" w:cs="Arial"/>
          <w:color w:val="000000" w:themeColor="text1"/>
        </w:rPr>
        <w:t>was revised to provide</w:t>
      </w:r>
      <w:r w:rsidRPr="00C12A22">
        <w:rPr>
          <w:rFonts w:ascii="Arial" w:hAnsi="Arial" w:cs="Arial"/>
          <w:color w:val="000000" w:themeColor="text1"/>
        </w:rPr>
        <w:t xml:space="preserve"> a primary focus on the support and well-being of the doctor, with a </w:t>
      </w:r>
      <w:r w:rsidR="00B22DBE" w:rsidRPr="00C12A22">
        <w:rPr>
          <w:rFonts w:ascii="Arial" w:hAnsi="Arial" w:cs="Arial"/>
          <w:color w:val="000000" w:themeColor="text1"/>
        </w:rPr>
        <w:t xml:space="preserve">significant reduction in pre-appraisal preparation. Evaluation of the 2020 process </w:t>
      </w:r>
      <w:r w:rsidR="00593BD7" w:rsidRPr="00C12A22">
        <w:rPr>
          <w:rFonts w:ascii="Arial" w:hAnsi="Arial" w:cs="Arial"/>
          <w:color w:val="000000" w:themeColor="text1"/>
        </w:rPr>
        <w:t>during</w:t>
      </w:r>
      <w:r w:rsidR="00B22DBE" w:rsidRPr="00C12A22">
        <w:rPr>
          <w:rFonts w:ascii="Arial" w:hAnsi="Arial" w:cs="Arial"/>
          <w:color w:val="000000" w:themeColor="text1"/>
        </w:rPr>
        <w:t xml:space="preserve"> the last year</w:t>
      </w:r>
      <w:r w:rsidR="0008160E" w:rsidRPr="00C12A22">
        <w:rPr>
          <w:rFonts w:ascii="Arial" w:hAnsi="Arial" w:cs="Arial"/>
          <w:color w:val="000000" w:themeColor="text1"/>
        </w:rPr>
        <w:t xml:space="preserve"> show</w:t>
      </w:r>
      <w:r w:rsidR="00593BD7" w:rsidRPr="00C12A22">
        <w:rPr>
          <w:rFonts w:ascii="Arial" w:hAnsi="Arial" w:cs="Arial"/>
          <w:color w:val="000000" w:themeColor="text1"/>
        </w:rPr>
        <w:t>ed</w:t>
      </w:r>
      <w:r w:rsidR="0008160E" w:rsidRPr="00C12A22">
        <w:rPr>
          <w:rFonts w:ascii="Arial" w:hAnsi="Arial" w:cs="Arial"/>
          <w:color w:val="000000" w:themeColor="text1"/>
        </w:rPr>
        <w:t xml:space="preserve"> that the revised process </w:t>
      </w:r>
      <w:r w:rsidR="00593BD7" w:rsidRPr="00C12A22">
        <w:rPr>
          <w:rFonts w:ascii="Arial" w:hAnsi="Arial" w:cs="Arial"/>
          <w:color w:val="000000" w:themeColor="text1"/>
        </w:rPr>
        <w:t>was</w:t>
      </w:r>
      <w:r w:rsidR="0008160E" w:rsidRPr="00C12A22">
        <w:rPr>
          <w:rFonts w:ascii="Arial" w:hAnsi="Arial" w:cs="Arial"/>
          <w:color w:val="000000" w:themeColor="text1"/>
        </w:rPr>
        <w:t xml:space="preserve"> welcomed and much appreciated</w:t>
      </w:r>
      <w:r w:rsidR="00593BD7" w:rsidRPr="00C12A22">
        <w:rPr>
          <w:rFonts w:ascii="Arial" w:hAnsi="Arial" w:cs="Arial"/>
          <w:color w:val="000000" w:themeColor="text1"/>
        </w:rPr>
        <w:t xml:space="preserve"> -</w:t>
      </w:r>
      <w:r w:rsidR="00E109C3" w:rsidRPr="00C12A22">
        <w:rPr>
          <w:rFonts w:ascii="Arial" w:hAnsi="Arial" w:cs="Arial"/>
          <w:color w:val="000000" w:themeColor="text1"/>
        </w:rPr>
        <w:t>especially the return to a more formative and developmental discussion</w:t>
      </w:r>
      <w:r w:rsidR="009600AD" w:rsidRPr="00C12A22">
        <w:rPr>
          <w:rFonts w:ascii="Arial" w:hAnsi="Arial" w:cs="Arial"/>
          <w:color w:val="000000" w:themeColor="text1"/>
          <w:spacing w:val="12"/>
        </w:rPr>
        <w:t>.</w:t>
      </w:r>
    </w:p>
    <w:p w14:paraId="4F84BE87" w14:textId="77777777" w:rsidR="000B207B" w:rsidRPr="00C12A22" w:rsidRDefault="00E109C3" w:rsidP="00720CFB">
      <w:pPr>
        <w:pStyle w:val="NormalWeb"/>
        <w:shd w:val="clear" w:color="auto" w:fill="FFFFFF"/>
        <w:spacing w:before="0" w:beforeAutospacing="0" w:after="0" w:afterAutospacing="0"/>
        <w:textAlignment w:val="baseline"/>
        <w:rPr>
          <w:rFonts w:ascii="Arial" w:hAnsi="Arial" w:cs="Arial"/>
          <w:color w:val="000000" w:themeColor="text1"/>
          <w:spacing w:val="12"/>
        </w:rPr>
      </w:pPr>
      <w:r w:rsidRPr="00C12A22">
        <w:rPr>
          <w:rFonts w:ascii="Arial" w:hAnsi="Arial" w:cs="Arial"/>
          <w:color w:val="000000" w:themeColor="text1"/>
          <w:spacing w:val="12"/>
        </w:rPr>
        <w:t>The revised 2022 process, which has just been signed off nationally, builds on the successes of Appraisal 2020, but no longer focuses specifically on the pandemic-instead asking what has been the impact of the period since the last appraisal.</w:t>
      </w:r>
    </w:p>
    <w:p w14:paraId="328E321C" w14:textId="77777777" w:rsidR="000B207B" w:rsidRPr="00C12A22" w:rsidRDefault="000B207B" w:rsidP="00720CFB">
      <w:pPr>
        <w:pStyle w:val="NormalWeb"/>
        <w:shd w:val="clear" w:color="auto" w:fill="FFFFFF"/>
        <w:spacing w:before="0" w:beforeAutospacing="0" w:after="0" w:afterAutospacing="0"/>
        <w:textAlignment w:val="baseline"/>
        <w:rPr>
          <w:rFonts w:ascii="Arial" w:hAnsi="Arial" w:cs="Arial"/>
          <w:color w:val="000000" w:themeColor="text1"/>
          <w:spacing w:val="12"/>
        </w:rPr>
      </w:pPr>
      <w:r w:rsidRPr="00C12A22">
        <w:rPr>
          <w:rFonts w:ascii="Arial" w:hAnsi="Arial" w:cs="Arial"/>
          <w:color w:val="000000" w:themeColor="text1"/>
          <w:spacing w:val="12"/>
        </w:rPr>
        <w:t>The main</w:t>
      </w:r>
      <w:r w:rsidR="00CF51E5" w:rsidRPr="00C12A22">
        <w:rPr>
          <w:rFonts w:ascii="Arial" w:hAnsi="Arial" w:cs="Arial"/>
          <w:color w:val="000000" w:themeColor="text1"/>
          <w:spacing w:val="12"/>
        </w:rPr>
        <w:t xml:space="preserve"> </w:t>
      </w:r>
      <w:r w:rsidRPr="00C12A22">
        <w:rPr>
          <w:rFonts w:ascii="Arial" w:hAnsi="Arial" w:cs="Arial"/>
          <w:color w:val="000000" w:themeColor="text1"/>
          <w:spacing w:val="12"/>
        </w:rPr>
        <w:t>focus is to support the professional and personal development of the doctor</w:t>
      </w:r>
      <w:r w:rsidR="00666DA4" w:rsidRPr="00C12A22">
        <w:rPr>
          <w:rFonts w:ascii="Arial" w:hAnsi="Arial" w:cs="Arial"/>
          <w:color w:val="000000" w:themeColor="text1"/>
          <w:spacing w:val="12"/>
        </w:rPr>
        <w:t xml:space="preserve"> across their whole scope of work, through reflection and learning and by providing </w:t>
      </w:r>
      <w:r w:rsidRPr="00C12A22">
        <w:rPr>
          <w:rFonts w:ascii="Arial" w:hAnsi="Arial" w:cs="Arial"/>
          <w:color w:val="000000" w:themeColor="text1"/>
          <w:spacing w:val="12"/>
        </w:rPr>
        <w:t xml:space="preserve">a safe and confidential space for a doctor to review their achievements, challenges and aspirations. </w:t>
      </w:r>
    </w:p>
    <w:p w14:paraId="142539AF" w14:textId="77777777" w:rsidR="004819CB" w:rsidRPr="00C12A22" w:rsidRDefault="004819CB" w:rsidP="00720CFB">
      <w:pPr>
        <w:pStyle w:val="NormalWeb"/>
        <w:shd w:val="clear" w:color="auto" w:fill="FFFFFF"/>
        <w:spacing w:before="0" w:beforeAutospacing="0" w:after="0" w:afterAutospacing="0"/>
        <w:textAlignment w:val="baseline"/>
        <w:rPr>
          <w:rFonts w:ascii="Arial" w:hAnsi="Arial" w:cs="Arial"/>
          <w:color w:val="000000" w:themeColor="text1"/>
          <w:spacing w:val="12"/>
        </w:rPr>
      </w:pPr>
      <w:r w:rsidRPr="00C12A22">
        <w:rPr>
          <w:rFonts w:ascii="Arial" w:hAnsi="Arial" w:cs="Arial"/>
          <w:color w:val="000000" w:themeColor="text1"/>
          <w:spacing w:val="12"/>
        </w:rPr>
        <w:t xml:space="preserve">The Medical Appraisal Guide 2022 (MAG 2022) </w:t>
      </w:r>
      <w:r w:rsidR="00CF51E5" w:rsidRPr="00C12A22">
        <w:rPr>
          <w:rFonts w:ascii="Arial" w:hAnsi="Arial" w:cs="Arial"/>
          <w:color w:val="000000" w:themeColor="text1"/>
          <w:spacing w:val="12"/>
        </w:rPr>
        <w:t xml:space="preserve">and the Revised Medical Appraisal Template were launched </w:t>
      </w:r>
      <w:r w:rsidRPr="00C12A22">
        <w:rPr>
          <w:rFonts w:ascii="Arial" w:hAnsi="Arial" w:cs="Arial"/>
          <w:color w:val="000000" w:themeColor="text1"/>
          <w:spacing w:val="12"/>
        </w:rPr>
        <w:t>on 8 June 2022</w:t>
      </w:r>
      <w:r w:rsidR="00CF51E5" w:rsidRPr="00C12A22">
        <w:rPr>
          <w:rFonts w:ascii="Arial" w:hAnsi="Arial" w:cs="Arial"/>
          <w:color w:val="000000" w:themeColor="text1"/>
          <w:spacing w:val="12"/>
        </w:rPr>
        <w:t xml:space="preserve"> and can be found on the Academy of Royal Colleges website: </w:t>
      </w:r>
      <w:hyperlink r:id="rId7" w:history="1">
        <w:r w:rsidRPr="00C12A22">
          <w:rPr>
            <w:rStyle w:val="Hyperlink"/>
            <w:rFonts w:ascii="Arial" w:hAnsi="Arial" w:cs="Arial"/>
            <w:spacing w:val="12"/>
          </w:rPr>
          <w:t>https://www.aomrc.org.uk/revalidation/medical-appraisal-revalidation/</w:t>
        </w:r>
      </w:hyperlink>
    </w:p>
    <w:p w14:paraId="7322BC6C" w14:textId="77777777" w:rsidR="00CF51E5" w:rsidRPr="00C12A22" w:rsidRDefault="00CF51E5" w:rsidP="00720CFB">
      <w:pPr>
        <w:shd w:val="clear" w:color="auto" w:fill="FFFFFF"/>
        <w:textAlignment w:val="baseline"/>
        <w:rPr>
          <w:rFonts w:cs="Arial"/>
          <w:b/>
          <w:color w:val="6F263D"/>
          <w:spacing w:val="12"/>
          <w:szCs w:val="24"/>
          <w:bdr w:val="none" w:sz="0" w:space="0" w:color="auto" w:frame="1"/>
          <w:lang w:eastAsia="en-GB"/>
        </w:rPr>
      </w:pPr>
    </w:p>
    <w:p w14:paraId="16A370E0" w14:textId="77777777" w:rsidR="00033B1F" w:rsidRPr="00C12A22" w:rsidRDefault="00033B1F" w:rsidP="00D04C88">
      <w:pPr>
        <w:shd w:val="clear" w:color="auto" w:fill="FFFFFF"/>
        <w:textAlignment w:val="baseline"/>
        <w:rPr>
          <w:rFonts w:cs="Arial"/>
          <w:b/>
          <w:color w:val="6F263D"/>
          <w:spacing w:val="12"/>
          <w:szCs w:val="24"/>
          <w:bdr w:val="none" w:sz="0" w:space="0" w:color="auto" w:frame="1"/>
          <w:lang w:eastAsia="en-GB"/>
        </w:rPr>
      </w:pPr>
      <w:r w:rsidRPr="00C12A22">
        <w:rPr>
          <w:rFonts w:cs="Arial"/>
          <w:b/>
          <w:color w:val="6F263D"/>
          <w:spacing w:val="12"/>
          <w:szCs w:val="24"/>
          <w:bdr w:val="none" w:sz="0" w:space="0" w:color="auto" w:frame="1"/>
          <w:lang w:eastAsia="en-GB"/>
        </w:rPr>
        <w:t>The GMC have confirmed that th</w:t>
      </w:r>
      <w:r w:rsidR="00C74A8C" w:rsidRPr="00C12A22">
        <w:rPr>
          <w:rFonts w:cs="Arial"/>
          <w:b/>
          <w:color w:val="6F263D"/>
          <w:spacing w:val="12"/>
          <w:szCs w:val="24"/>
          <w:bdr w:val="none" w:sz="0" w:space="0" w:color="auto" w:frame="1"/>
          <w:lang w:eastAsia="en-GB"/>
        </w:rPr>
        <w:t>e 2022</w:t>
      </w:r>
      <w:r w:rsidRPr="00C12A22">
        <w:rPr>
          <w:rFonts w:cs="Arial"/>
          <w:b/>
          <w:color w:val="6F263D"/>
          <w:spacing w:val="12"/>
          <w:szCs w:val="24"/>
          <w:bdr w:val="none" w:sz="0" w:space="0" w:color="auto" w:frame="1"/>
          <w:lang w:eastAsia="en-GB"/>
        </w:rPr>
        <w:t xml:space="preserve"> appraisal</w:t>
      </w:r>
      <w:r w:rsidR="00C74A8C" w:rsidRPr="00C12A22">
        <w:rPr>
          <w:rFonts w:cs="Arial"/>
          <w:b/>
          <w:color w:val="6F263D"/>
          <w:spacing w:val="12"/>
          <w:szCs w:val="24"/>
          <w:bdr w:val="none" w:sz="0" w:space="0" w:color="auto" w:frame="1"/>
          <w:lang w:eastAsia="en-GB"/>
        </w:rPr>
        <w:t xml:space="preserve"> processes</w:t>
      </w:r>
      <w:r w:rsidRPr="00C12A22">
        <w:rPr>
          <w:rFonts w:cs="Arial"/>
          <w:b/>
          <w:color w:val="6F263D"/>
          <w:spacing w:val="12"/>
          <w:szCs w:val="24"/>
          <w:bdr w:val="none" w:sz="0" w:space="0" w:color="auto" w:frame="1"/>
          <w:lang w:eastAsia="en-GB"/>
        </w:rPr>
        <w:t xml:space="preserve"> are consistent with existing GMC guidance for appraisal and revalidation</w:t>
      </w:r>
    </w:p>
    <w:p w14:paraId="172DFBBF" w14:textId="77777777" w:rsidR="00A36AD7" w:rsidRPr="00C12A22" w:rsidRDefault="00A36AD7" w:rsidP="00720CFB">
      <w:pPr>
        <w:rPr>
          <w:rFonts w:cs="Arial"/>
          <w:bCs w:val="0"/>
          <w:szCs w:val="24"/>
          <w:lang w:eastAsia="en-GB"/>
        </w:rPr>
      </w:pPr>
    </w:p>
    <w:p w14:paraId="5A1F94F8" w14:textId="77777777" w:rsidR="00AB34AD" w:rsidRPr="00C12A22" w:rsidRDefault="00A36AD7" w:rsidP="00720CFB">
      <w:pPr>
        <w:rPr>
          <w:rFonts w:cs="Arial"/>
          <w:bCs w:val="0"/>
          <w:color w:val="000000" w:themeColor="text1"/>
          <w:szCs w:val="24"/>
          <w:lang w:eastAsia="en-GB"/>
        </w:rPr>
      </w:pPr>
      <w:r w:rsidRPr="00C12A22">
        <w:rPr>
          <w:rFonts w:cs="Arial"/>
          <w:bCs w:val="0"/>
          <w:color w:val="000000" w:themeColor="text1"/>
          <w:szCs w:val="24"/>
          <w:lang w:eastAsia="en-GB"/>
        </w:rPr>
        <w:t>Th</w:t>
      </w:r>
      <w:r w:rsidR="002234D2" w:rsidRPr="00C12A22">
        <w:rPr>
          <w:rFonts w:cs="Arial"/>
          <w:bCs w:val="0"/>
          <w:color w:val="000000" w:themeColor="text1"/>
          <w:szCs w:val="24"/>
          <w:lang w:eastAsia="en-GB"/>
        </w:rPr>
        <w:t>e updated Medical Appraisal Guide</w:t>
      </w:r>
      <w:r w:rsidRPr="00C12A22">
        <w:rPr>
          <w:rFonts w:cs="Arial"/>
          <w:bCs w:val="0"/>
          <w:color w:val="000000" w:themeColor="text1"/>
          <w:szCs w:val="24"/>
          <w:lang w:eastAsia="en-GB"/>
        </w:rPr>
        <w:t xml:space="preserve"> confirms </w:t>
      </w:r>
      <w:r w:rsidR="00B002B9" w:rsidRPr="00C12A22">
        <w:rPr>
          <w:rFonts w:cs="Arial"/>
          <w:bCs w:val="0"/>
          <w:color w:val="000000" w:themeColor="text1"/>
          <w:szCs w:val="24"/>
          <w:lang w:eastAsia="en-GB"/>
        </w:rPr>
        <w:t xml:space="preserve">that for most doctors, </w:t>
      </w:r>
      <w:r w:rsidR="00003005" w:rsidRPr="00C12A22">
        <w:rPr>
          <w:rFonts w:cs="Arial"/>
          <w:bCs w:val="0"/>
          <w:color w:val="000000" w:themeColor="text1"/>
          <w:szCs w:val="24"/>
          <w:lang w:eastAsia="en-GB"/>
        </w:rPr>
        <w:t xml:space="preserve">the fitness to practise </w:t>
      </w:r>
      <w:r w:rsidR="00D2061E" w:rsidRPr="00C12A22">
        <w:rPr>
          <w:rFonts w:cs="Arial"/>
          <w:bCs w:val="0"/>
          <w:color w:val="000000" w:themeColor="text1"/>
          <w:szCs w:val="24"/>
          <w:lang w:eastAsia="en-GB"/>
        </w:rPr>
        <w:t>element of Revalidation is delivered by existing governance processes</w:t>
      </w:r>
      <w:r w:rsidR="008079A8" w:rsidRPr="00C12A22">
        <w:rPr>
          <w:rFonts w:cs="Arial"/>
          <w:bCs w:val="0"/>
          <w:color w:val="000000" w:themeColor="text1"/>
          <w:szCs w:val="24"/>
          <w:lang w:eastAsia="en-GB"/>
        </w:rPr>
        <w:t xml:space="preserve">, with information flowing through channels other than appraisal. This allows the documentation burden on appraisal </w:t>
      </w:r>
      <w:r w:rsidR="00C310A6" w:rsidRPr="00C12A22">
        <w:rPr>
          <w:rFonts w:cs="Arial"/>
          <w:bCs w:val="0"/>
          <w:color w:val="000000" w:themeColor="text1"/>
          <w:szCs w:val="24"/>
          <w:lang w:eastAsia="en-GB"/>
        </w:rPr>
        <w:t xml:space="preserve">to remain </w:t>
      </w:r>
      <w:r w:rsidR="008079A8" w:rsidRPr="00C12A22">
        <w:rPr>
          <w:rFonts w:cs="Arial"/>
          <w:bCs w:val="0"/>
          <w:color w:val="000000" w:themeColor="text1"/>
          <w:szCs w:val="24"/>
          <w:lang w:eastAsia="en-GB"/>
        </w:rPr>
        <w:t>low, with the appraiser being asked to continue to support doctors to reflect verbally on their learning in the appraisal discussion</w:t>
      </w:r>
      <w:r w:rsidR="00767B97" w:rsidRPr="00C12A22">
        <w:rPr>
          <w:rFonts w:cs="Arial"/>
          <w:bCs w:val="0"/>
          <w:color w:val="000000" w:themeColor="text1"/>
          <w:szCs w:val="24"/>
          <w:lang w:eastAsia="en-GB"/>
        </w:rPr>
        <w:t xml:space="preserve">, rather than through the collection of a substantial </w:t>
      </w:r>
      <w:r w:rsidR="00C310A6" w:rsidRPr="00C12A22">
        <w:rPr>
          <w:rFonts w:cs="Arial"/>
          <w:bCs w:val="0"/>
          <w:color w:val="000000" w:themeColor="text1"/>
          <w:szCs w:val="24"/>
          <w:lang w:eastAsia="en-GB"/>
        </w:rPr>
        <w:t>portfolio of Supporting Information [which was the pre-pandemic requirement]</w:t>
      </w:r>
      <w:r w:rsidR="008079A8" w:rsidRPr="00C12A22">
        <w:rPr>
          <w:rFonts w:cs="Arial"/>
          <w:bCs w:val="0"/>
          <w:color w:val="000000" w:themeColor="text1"/>
          <w:szCs w:val="24"/>
          <w:lang w:eastAsia="en-GB"/>
        </w:rPr>
        <w:t>.</w:t>
      </w:r>
    </w:p>
    <w:p w14:paraId="08A2CBFC" w14:textId="77777777" w:rsidR="00AB34AD" w:rsidRPr="00C12A22" w:rsidRDefault="00AB34AD" w:rsidP="00720CFB">
      <w:pPr>
        <w:rPr>
          <w:rFonts w:cs="Arial"/>
          <w:bCs w:val="0"/>
          <w:color w:val="000000" w:themeColor="text1"/>
          <w:szCs w:val="24"/>
          <w:lang w:eastAsia="en-GB"/>
        </w:rPr>
      </w:pPr>
    </w:p>
    <w:p w14:paraId="68782683" w14:textId="77777777" w:rsidR="00A36AD7" w:rsidRPr="00C12A22" w:rsidRDefault="00AB34AD" w:rsidP="00720CFB">
      <w:pPr>
        <w:rPr>
          <w:rFonts w:cs="Arial"/>
          <w:b/>
          <w:i/>
          <w:iCs/>
          <w:color w:val="000000" w:themeColor="text1"/>
          <w:szCs w:val="24"/>
          <w:lang w:eastAsia="en-GB"/>
        </w:rPr>
      </w:pPr>
      <w:r w:rsidRPr="00C12A22">
        <w:rPr>
          <w:rFonts w:cs="Arial"/>
          <w:bCs w:val="0"/>
          <w:color w:val="000000" w:themeColor="text1"/>
          <w:szCs w:val="24"/>
          <w:lang w:eastAsia="en-GB"/>
        </w:rPr>
        <w:t>“</w:t>
      </w:r>
      <w:r w:rsidRPr="00C12A22">
        <w:rPr>
          <w:rFonts w:cs="Arial"/>
          <w:b/>
          <w:i/>
          <w:iCs/>
          <w:szCs w:val="24"/>
          <w:lang w:eastAsia="en-GB"/>
        </w:rPr>
        <w:t>Appraisers should support doctors to consider what information they need to present for appraisal and help them avoid gathering information that is not necessary. They should facilitate effective reflection at the appraisal discussion, through active listening and open questioning, to demonstrate that the doctor continues to work in line with Good Medical Practice. Recognising the value of facilitated verbal reflection and recording this effectively in the written summary can significantly reduce pre-appraisal documentation requirements”.</w:t>
      </w:r>
      <w:r w:rsidR="008079A8" w:rsidRPr="00C12A22">
        <w:rPr>
          <w:rFonts w:cs="Arial"/>
          <w:b/>
          <w:i/>
          <w:iCs/>
          <w:color w:val="000000" w:themeColor="text1"/>
          <w:szCs w:val="24"/>
          <w:lang w:eastAsia="en-GB"/>
        </w:rPr>
        <w:t xml:space="preserve"> </w:t>
      </w:r>
    </w:p>
    <w:p w14:paraId="646A509F" w14:textId="77777777" w:rsidR="00FD4163" w:rsidRPr="00C12A22" w:rsidRDefault="00FD4163" w:rsidP="00720CFB">
      <w:pPr>
        <w:rPr>
          <w:rFonts w:cs="Arial"/>
          <w:bCs w:val="0"/>
          <w:color w:val="000000" w:themeColor="text1"/>
          <w:szCs w:val="24"/>
          <w:lang w:eastAsia="en-GB"/>
        </w:rPr>
      </w:pPr>
    </w:p>
    <w:p w14:paraId="5DA3C637" w14:textId="77777777" w:rsidR="005B630E" w:rsidRPr="00C12A22" w:rsidRDefault="00FB78E4" w:rsidP="00720CFB">
      <w:pPr>
        <w:pStyle w:val="NormalWeb"/>
        <w:shd w:val="clear" w:color="auto" w:fill="FFFFFF"/>
        <w:spacing w:before="0" w:beforeAutospacing="0" w:after="0" w:afterAutospacing="0"/>
        <w:textAlignment w:val="baseline"/>
        <w:rPr>
          <w:rFonts w:ascii="Arial" w:hAnsi="Arial" w:cs="Arial"/>
          <w:color w:val="000000" w:themeColor="text1"/>
        </w:rPr>
      </w:pPr>
      <w:r w:rsidRPr="00C12A22">
        <w:rPr>
          <w:rFonts w:ascii="Arial" w:hAnsi="Arial" w:cs="Arial"/>
          <w:color w:val="000000" w:themeColor="text1"/>
        </w:rPr>
        <w:t>Th</w:t>
      </w:r>
      <w:r w:rsidR="00AB34AD" w:rsidRPr="00C12A22">
        <w:rPr>
          <w:rFonts w:ascii="Arial" w:hAnsi="Arial" w:cs="Arial"/>
          <w:bCs/>
          <w:color w:val="000000" w:themeColor="text1"/>
        </w:rPr>
        <w:t>e</w:t>
      </w:r>
      <w:r w:rsidRPr="00C12A22">
        <w:rPr>
          <w:rFonts w:ascii="Arial" w:hAnsi="Arial" w:cs="Arial"/>
          <w:color w:val="000000" w:themeColor="text1"/>
        </w:rPr>
        <w:t xml:space="preserve"> change in focus and content of th</w:t>
      </w:r>
      <w:r w:rsidR="00AB34AD" w:rsidRPr="00C12A22">
        <w:rPr>
          <w:rFonts w:ascii="Arial" w:hAnsi="Arial" w:cs="Arial"/>
          <w:bCs/>
          <w:color w:val="000000" w:themeColor="text1"/>
        </w:rPr>
        <w:t>e 2020</w:t>
      </w:r>
      <w:r w:rsidR="00482BA0" w:rsidRPr="00C12A22">
        <w:rPr>
          <w:rFonts w:ascii="Arial" w:hAnsi="Arial" w:cs="Arial"/>
          <w:color w:val="000000" w:themeColor="text1"/>
        </w:rPr>
        <w:t xml:space="preserve"> </w:t>
      </w:r>
      <w:r w:rsidRPr="00C12A22">
        <w:rPr>
          <w:rFonts w:ascii="Arial" w:hAnsi="Arial" w:cs="Arial"/>
          <w:color w:val="000000" w:themeColor="text1"/>
        </w:rPr>
        <w:t>appraisal</w:t>
      </w:r>
      <w:r w:rsidR="00AB34AD" w:rsidRPr="00C12A22">
        <w:rPr>
          <w:rFonts w:ascii="Arial" w:hAnsi="Arial" w:cs="Arial"/>
          <w:bCs/>
          <w:color w:val="000000" w:themeColor="text1"/>
        </w:rPr>
        <w:t xml:space="preserve"> process is maintained in 2022</w:t>
      </w:r>
      <w:r w:rsidR="00720CFB" w:rsidRPr="00C12A22">
        <w:rPr>
          <w:rFonts w:ascii="Arial" w:hAnsi="Arial" w:cs="Arial"/>
          <w:bCs/>
          <w:color w:val="000000" w:themeColor="text1"/>
        </w:rPr>
        <w:t>,</w:t>
      </w:r>
      <w:r w:rsidR="00AB34AD" w:rsidRPr="00C12A22">
        <w:rPr>
          <w:rFonts w:ascii="Arial" w:hAnsi="Arial" w:cs="Arial"/>
          <w:bCs/>
          <w:color w:val="000000" w:themeColor="text1"/>
        </w:rPr>
        <w:t xml:space="preserve"> and this has on-going</w:t>
      </w:r>
      <w:r w:rsidRPr="00C12A22">
        <w:rPr>
          <w:rFonts w:ascii="Arial" w:hAnsi="Arial" w:cs="Arial"/>
          <w:color w:val="000000" w:themeColor="text1"/>
        </w:rPr>
        <w:t xml:space="preserve"> implications for you as an appraiser in terms of </w:t>
      </w:r>
      <w:r w:rsidR="0015343A" w:rsidRPr="00C12A22">
        <w:rPr>
          <w:rFonts w:ascii="Arial" w:hAnsi="Arial" w:cs="Arial"/>
          <w:color w:val="000000" w:themeColor="text1"/>
        </w:rPr>
        <w:t xml:space="preserve">[1] </w:t>
      </w:r>
      <w:r w:rsidRPr="00C12A22">
        <w:rPr>
          <w:rFonts w:ascii="Arial" w:hAnsi="Arial" w:cs="Arial"/>
          <w:color w:val="000000" w:themeColor="text1"/>
        </w:rPr>
        <w:t xml:space="preserve">preparing for the appraisal, </w:t>
      </w:r>
      <w:r w:rsidR="0015343A" w:rsidRPr="00C12A22">
        <w:rPr>
          <w:rFonts w:ascii="Arial" w:hAnsi="Arial" w:cs="Arial"/>
          <w:color w:val="000000" w:themeColor="text1"/>
        </w:rPr>
        <w:t xml:space="preserve">[2] </w:t>
      </w:r>
      <w:r w:rsidRPr="00C12A22">
        <w:rPr>
          <w:rFonts w:ascii="Arial" w:hAnsi="Arial" w:cs="Arial"/>
          <w:color w:val="000000" w:themeColor="text1"/>
        </w:rPr>
        <w:t>conducting the appraisal discussion</w:t>
      </w:r>
      <w:r w:rsidR="00B5609A" w:rsidRPr="00C12A22">
        <w:rPr>
          <w:rFonts w:ascii="Arial" w:hAnsi="Arial" w:cs="Arial"/>
          <w:color w:val="000000" w:themeColor="text1"/>
        </w:rPr>
        <w:t>, signposting support</w:t>
      </w:r>
      <w:r w:rsidRPr="00C12A22">
        <w:rPr>
          <w:rFonts w:ascii="Arial" w:hAnsi="Arial" w:cs="Arial"/>
          <w:color w:val="000000" w:themeColor="text1"/>
        </w:rPr>
        <w:t xml:space="preserve"> and </w:t>
      </w:r>
      <w:r w:rsidR="0015343A" w:rsidRPr="00C12A22">
        <w:rPr>
          <w:rFonts w:ascii="Arial" w:hAnsi="Arial" w:cs="Arial"/>
          <w:color w:val="000000" w:themeColor="text1"/>
        </w:rPr>
        <w:t xml:space="preserve">[3] </w:t>
      </w:r>
      <w:r w:rsidRPr="00C12A22">
        <w:rPr>
          <w:rFonts w:ascii="Arial" w:hAnsi="Arial" w:cs="Arial"/>
          <w:color w:val="000000" w:themeColor="text1"/>
        </w:rPr>
        <w:t>completing the output documents.</w:t>
      </w:r>
      <w:r w:rsidR="00C310A6" w:rsidRPr="00C12A22">
        <w:rPr>
          <w:rFonts w:ascii="Arial" w:hAnsi="Arial" w:cs="Arial"/>
          <w:color w:val="000000" w:themeColor="text1"/>
        </w:rPr>
        <w:t xml:space="preserve"> This guidance has been written to </w:t>
      </w:r>
      <w:r w:rsidR="00C310A6" w:rsidRPr="00C12A22">
        <w:rPr>
          <w:rFonts w:ascii="Arial" w:hAnsi="Arial" w:cs="Arial"/>
          <w:color w:val="000000" w:themeColor="text1"/>
        </w:rPr>
        <w:lastRenderedPageBreak/>
        <w:t>support appraisers to deliver</w:t>
      </w:r>
      <w:r w:rsidRPr="00C12A22">
        <w:rPr>
          <w:rFonts w:ascii="Arial" w:hAnsi="Arial" w:cs="Arial"/>
          <w:color w:val="000000" w:themeColor="text1"/>
        </w:rPr>
        <w:t xml:space="preserve"> </w:t>
      </w:r>
      <w:r w:rsidR="00C310A6" w:rsidRPr="00C12A22">
        <w:rPr>
          <w:rFonts w:ascii="Arial" w:hAnsi="Arial" w:cs="Arial"/>
          <w:color w:val="000000" w:themeColor="text1"/>
        </w:rPr>
        <w:t xml:space="preserve">the revised 2022 process, which differs very little from what has been required since the restart of appraisal in 2020. There is a recognition that the aftermath of the pandemic is still having an impact on the working lives of doctors, but that is likely to diminish </w:t>
      </w:r>
      <w:r w:rsidR="005B630E" w:rsidRPr="00C12A22">
        <w:rPr>
          <w:rFonts w:ascii="Arial" w:hAnsi="Arial" w:cs="Arial"/>
          <w:color w:val="000000" w:themeColor="text1"/>
        </w:rPr>
        <w:t>as the primary focus of the appraisal meeting as time goes on.</w:t>
      </w:r>
    </w:p>
    <w:p w14:paraId="6EF81FBE" w14:textId="77777777" w:rsidR="00AB34AD" w:rsidRPr="00C12A22" w:rsidRDefault="00C310A6" w:rsidP="00720CFB">
      <w:pPr>
        <w:pStyle w:val="NormalWeb"/>
        <w:shd w:val="clear" w:color="auto" w:fill="FFFFFF"/>
        <w:spacing w:before="0" w:beforeAutospacing="0" w:after="0" w:afterAutospacing="0"/>
        <w:textAlignment w:val="baseline"/>
        <w:rPr>
          <w:rFonts w:ascii="Arial" w:hAnsi="Arial" w:cs="Arial"/>
          <w:color w:val="000000" w:themeColor="text1"/>
          <w:spacing w:val="12"/>
        </w:rPr>
      </w:pPr>
      <w:r w:rsidRPr="00C12A22">
        <w:rPr>
          <w:rFonts w:ascii="Arial" w:hAnsi="Arial" w:cs="Arial"/>
          <w:color w:val="000000" w:themeColor="text1"/>
        </w:rPr>
        <w:t xml:space="preserve"> </w:t>
      </w:r>
    </w:p>
    <w:p w14:paraId="3FE6AE37" w14:textId="77777777" w:rsidR="0063505E" w:rsidRPr="00C12A22" w:rsidRDefault="0063505E" w:rsidP="00720CFB">
      <w:pPr>
        <w:rPr>
          <w:rFonts w:cs="Arial"/>
          <w:b/>
          <w:color w:val="000000" w:themeColor="text1"/>
          <w:sz w:val="28"/>
          <w:szCs w:val="28"/>
          <w:lang w:eastAsia="en-GB"/>
        </w:rPr>
      </w:pPr>
    </w:p>
    <w:p w14:paraId="0FB646EE" w14:textId="77777777" w:rsidR="00E659E2" w:rsidRPr="00C12A22" w:rsidRDefault="0015343A" w:rsidP="00720CFB">
      <w:pPr>
        <w:rPr>
          <w:rFonts w:cs="Arial"/>
          <w:b/>
          <w:color w:val="000000" w:themeColor="text1"/>
          <w:sz w:val="28"/>
          <w:szCs w:val="28"/>
          <w:lang w:eastAsia="en-GB"/>
        </w:rPr>
      </w:pPr>
      <w:r w:rsidRPr="00C12A22">
        <w:rPr>
          <w:rFonts w:cs="Arial"/>
          <w:b/>
          <w:color w:val="000000" w:themeColor="text1"/>
          <w:sz w:val="28"/>
          <w:szCs w:val="28"/>
          <w:lang w:eastAsia="en-GB"/>
        </w:rPr>
        <w:t xml:space="preserve">[1] </w:t>
      </w:r>
      <w:r w:rsidR="00E659E2" w:rsidRPr="00C12A22">
        <w:rPr>
          <w:rFonts w:cs="Arial"/>
          <w:b/>
          <w:color w:val="000000" w:themeColor="text1"/>
          <w:sz w:val="28"/>
          <w:szCs w:val="28"/>
          <w:lang w:eastAsia="en-GB"/>
        </w:rPr>
        <w:t>Preparation</w:t>
      </w:r>
      <w:r w:rsidRPr="00C12A22">
        <w:rPr>
          <w:rFonts w:cs="Arial"/>
          <w:b/>
          <w:color w:val="000000" w:themeColor="text1"/>
          <w:sz w:val="28"/>
          <w:szCs w:val="28"/>
          <w:lang w:eastAsia="en-GB"/>
        </w:rPr>
        <w:t xml:space="preserve"> for the appraisal meeting</w:t>
      </w:r>
    </w:p>
    <w:p w14:paraId="5ECBCEDB" w14:textId="77777777" w:rsidR="00E659E2" w:rsidRPr="00C12A22" w:rsidRDefault="00E659E2" w:rsidP="00720CFB">
      <w:pPr>
        <w:rPr>
          <w:rFonts w:cs="Arial"/>
          <w:bCs w:val="0"/>
          <w:color w:val="000000" w:themeColor="text1"/>
          <w:szCs w:val="24"/>
          <w:lang w:eastAsia="en-GB"/>
        </w:rPr>
      </w:pPr>
    </w:p>
    <w:p w14:paraId="4BCBA2D1" w14:textId="77777777" w:rsidR="00E659E2" w:rsidRPr="00C12A22" w:rsidRDefault="00E659E2" w:rsidP="00720CFB">
      <w:pPr>
        <w:pStyle w:val="ListParagraph"/>
        <w:numPr>
          <w:ilvl w:val="0"/>
          <w:numId w:val="1"/>
        </w:numPr>
        <w:ind w:left="360"/>
        <w:rPr>
          <w:rFonts w:cs="Arial"/>
          <w:bCs w:val="0"/>
          <w:color w:val="000000" w:themeColor="text1"/>
          <w:szCs w:val="24"/>
          <w:lang w:eastAsia="en-GB"/>
        </w:rPr>
      </w:pPr>
      <w:r w:rsidRPr="00C12A22">
        <w:rPr>
          <w:rFonts w:cs="Arial"/>
          <w:bCs w:val="0"/>
          <w:color w:val="000000" w:themeColor="text1"/>
          <w:szCs w:val="24"/>
          <w:lang w:eastAsia="en-GB"/>
        </w:rPr>
        <w:t xml:space="preserve">The first thing you need to do </w:t>
      </w:r>
      <w:r w:rsidR="0063505E" w:rsidRPr="00C12A22">
        <w:rPr>
          <w:rFonts w:cs="Arial"/>
          <w:bCs w:val="0"/>
          <w:color w:val="000000" w:themeColor="text1"/>
          <w:szCs w:val="24"/>
          <w:lang w:eastAsia="en-GB"/>
        </w:rPr>
        <w:t>when you make contact with your appraisee, is to decide between you whether the appraisal should take place</w:t>
      </w:r>
      <w:r w:rsidR="00FB2588" w:rsidRPr="00C12A22">
        <w:rPr>
          <w:rFonts w:cs="Arial"/>
          <w:bCs w:val="0"/>
          <w:color w:val="000000" w:themeColor="text1"/>
          <w:szCs w:val="24"/>
          <w:lang w:eastAsia="en-GB"/>
        </w:rPr>
        <w:t xml:space="preserve"> remotely [using any video platform] or face to face. This choice lies with the appraisee, so if as the appraiser you feel unable to offer face to face contact, your appraisee should request re-allocation</w:t>
      </w:r>
      <w:r w:rsidRPr="00C12A22">
        <w:rPr>
          <w:rFonts w:cs="Arial"/>
          <w:bCs w:val="0"/>
          <w:color w:val="000000" w:themeColor="text1"/>
          <w:szCs w:val="24"/>
          <w:lang w:eastAsia="en-GB"/>
        </w:rPr>
        <w:t xml:space="preserve"> </w:t>
      </w:r>
      <w:r w:rsidR="00FB2588" w:rsidRPr="00C12A22">
        <w:rPr>
          <w:rFonts w:cs="Arial"/>
          <w:bCs w:val="0"/>
          <w:color w:val="000000" w:themeColor="text1"/>
          <w:szCs w:val="24"/>
          <w:lang w:eastAsia="en-GB"/>
        </w:rPr>
        <w:t xml:space="preserve">from the appraisal team. </w:t>
      </w:r>
    </w:p>
    <w:p w14:paraId="5E31FE0C" w14:textId="77777777" w:rsidR="00F80EE7" w:rsidRPr="00C12A22" w:rsidRDefault="00E659E2" w:rsidP="00720CFB">
      <w:pPr>
        <w:pStyle w:val="ListParagraph"/>
        <w:numPr>
          <w:ilvl w:val="0"/>
          <w:numId w:val="1"/>
        </w:numPr>
        <w:ind w:left="360"/>
        <w:rPr>
          <w:rFonts w:cs="Arial"/>
          <w:bCs w:val="0"/>
          <w:color w:val="000000" w:themeColor="text1"/>
          <w:szCs w:val="24"/>
          <w:lang w:eastAsia="en-GB"/>
        </w:rPr>
      </w:pPr>
      <w:r w:rsidRPr="00C12A22">
        <w:rPr>
          <w:rFonts w:cs="Arial"/>
          <w:bCs w:val="0"/>
          <w:color w:val="000000" w:themeColor="text1"/>
          <w:szCs w:val="24"/>
          <w:lang w:eastAsia="en-GB"/>
        </w:rPr>
        <w:t xml:space="preserve"> </w:t>
      </w:r>
      <w:r w:rsidR="001D7C1B" w:rsidRPr="00C12A22">
        <w:rPr>
          <w:rFonts w:cs="Arial"/>
          <w:bCs w:val="0"/>
          <w:color w:val="000000" w:themeColor="text1"/>
          <w:szCs w:val="24"/>
          <w:lang w:eastAsia="en-GB"/>
        </w:rPr>
        <w:t>It is also helpful if you make sure your appraisee is aware of what is required in terms of appraisal preparation. This is essentially, completion of the revised 2022 appraisal template which is embedded within on-line toolkits such as Fourteen Fish or Clarity, or it may still be completed as a stand-alone document and then uploaded to the MAG Form with only sections 3 and 17 completed. The only additional documents required a</w:t>
      </w:r>
      <w:r w:rsidR="00F80EE7" w:rsidRPr="00C12A22">
        <w:rPr>
          <w:rFonts w:cs="Arial"/>
          <w:bCs w:val="0"/>
          <w:color w:val="000000" w:themeColor="text1"/>
          <w:szCs w:val="24"/>
          <w:lang w:eastAsia="en-GB"/>
        </w:rPr>
        <w:t>r</w:t>
      </w:r>
      <w:r w:rsidR="001D7C1B" w:rsidRPr="00C12A22">
        <w:rPr>
          <w:rFonts w:cs="Arial"/>
          <w:bCs w:val="0"/>
          <w:color w:val="000000" w:themeColor="text1"/>
          <w:szCs w:val="24"/>
          <w:lang w:eastAsia="en-GB"/>
        </w:rPr>
        <w:t xml:space="preserve">e </w:t>
      </w:r>
      <w:r w:rsidR="00F80EE7" w:rsidRPr="00C12A22">
        <w:rPr>
          <w:rFonts w:cs="Arial"/>
          <w:bCs w:val="0"/>
          <w:color w:val="000000" w:themeColor="text1"/>
          <w:szCs w:val="24"/>
          <w:lang w:eastAsia="en-GB"/>
        </w:rPr>
        <w:t>completed formal PSQ/MSF once every 5 years, plus the low volume template for doctors working fewer than 40 clinical sessions per year.</w:t>
      </w:r>
    </w:p>
    <w:p w14:paraId="3EEBEF32" w14:textId="77777777" w:rsidR="00325DDF" w:rsidRPr="00C12A22" w:rsidRDefault="00E659E2" w:rsidP="00720CFB">
      <w:pPr>
        <w:pStyle w:val="ListParagraph"/>
        <w:numPr>
          <w:ilvl w:val="0"/>
          <w:numId w:val="1"/>
        </w:numPr>
        <w:ind w:left="360"/>
        <w:rPr>
          <w:rFonts w:cs="Arial"/>
          <w:bCs w:val="0"/>
          <w:color w:val="000000" w:themeColor="text1"/>
          <w:szCs w:val="24"/>
          <w:lang w:eastAsia="en-GB"/>
        </w:rPr>
      </w:pPr>
      <w:r w:rsidRPr="00C12A22">
        <w:rPr>
          <w:rFonts w:cs="Arial"/>
          <w:bCs w:val="0"/>
          <w:color w:val="000000" w:themeColor="text1"/>
          <w:szCs w:val="24"/>
          <w:lang w:eastAsia="en-GB"/>
        </w:rPr>
        <w:t>The focus</w:t>
      </w:r>
      <w:r w:rsidR="00325DDF" w:rsidRPr="00C12A22">
        <w:rPr>
          <w:rFonts w:cs="Arial"/>
          <w:bCs w:val="0"/>
          <w:color w:val="000000" w:themeColor="text1"/>
          <w:szCs w:val="24"/>
          <w:lang w:eastAsia="en-GB"/>
        </w:rPr>
        <w:t xml:space="preserve"> </w:t>
      </w:r>
      <w:r w:rsidR="00F80EE7" w:rsidRPr="00C12A22">
        <w:rPr>
          <w:rFonts w:cs="Arial"/>
          <w:bCs w:val="0"/>
          <w:color w:val="000000" w:themeColor="text1"/>
          <w:szCs w:val="24"/>
          <w:lang w:eastAsia="en-GB"/>
        </w:rPr>
        <w:t>for</w:t>
      </w:r>
      <w:r w:rsidRPr="00C12A22">
        <w:rPr>
          <w:rFonts w:cs="Arial"/>
          <w:bCs w:val="0"/>
          <w:color w:val="000000" w:themeColor="text1"/>
          <w:szCs w:val="24"/>
          <w:lang w:eastAsia="en-GB"/>
        </w:rPr>
        <w:t xml:space="preserve"> appraisal </w:t>
      </w:r>
      <w:r w:rsidR="00F80EE7" w:rsidRPr="00C12A22">
        <w:rPr>
          <w:rFonts w:cs="Arial"/>
          <w:bCs w:val="0"/>
          <w:color w:val="000000" w:themeColor="text1"/>
          <w:szCs w:val="24"/>
          <w:lang w:eastAsia="en-GB"/>
        </w:rPr>
        <w:t>in 2022 and going forward, remains</w:t>
      </w:r>
      <w:r w:rsidRPr="00C12A22">
        <w:rPr>
          <w:rFonts w:cs="Arial"/>
          <w:bCs w:val="0"/>
          <w:color w:val="000000" w:themeColor="text1"/>
          <w:szCs w:val="24"/>
          <w:lang w:eastAsia="en-GB"/>
        </w:rPr>
        <w:t xml:space="preserve"> </w:t>
      </w:r>
      <w:r w:rsidR="00325DDF" w:rsidRPr="00C12A22">
        <w:rPr>
          <w:rFonts w:cs="Arial"/>
          <w:bCs w:val="0"/>
          <w:color w:val="000000" w:themeColor="text1"/>
          <w:szCs w:val="24"/>
          <w:lang w:eastAsia="en-GB"/>
        </w:rPr>
        <w:t xml:space="preserve">the doctor’s </w:t>
      </w:r>
      <w:r w:rsidRPr="00C12A22">
        <w:rPr>
          <w:rFonts w:cs="Arial"/>
          <w:bCs w:val="0"/>
          <w:color w:val="000000" w:themeColor="text1"/>
          <w:szCs w:val="24"/>
          <w:lang w:eastAsia="en-GB"/>
        </w:rPr>
        <w:t xml:space="preserve">personal and professional </w:t>
      </w:r>
      <w:r w:rsidR="00B5609A" w:rsidRPr="00C12A22">
        <w:rPr>
          <w:rFonts w:cs="Arial"/>
          <w:bCs w:val="0"/>
          <w:color w:val="000000" w:themeColor="text1"/>
          <w:szCs w:val="24"/>
          <w:lang w:eastAsia="en-GB"/>
        </w:rPr>
        <w:t xml:space="preserve">development, their </w:t>
      </w:r>
      <w:r w:rsidRPr="00C12A22">
        <w:rPr>
          <w:rFonts w:cs="Arial"/>
          <w:bCs w:val="0"/>
          <w:color w:val="000000" w:themeColor="text1"/>
          <w:szCs w:val="24"/>
          <w:lang w:eastAsia="en-GB"/>
        </w:rPr>
        <w:t xml:space="preserve">well-being and </w:t>
      </w:r>
      <w:r w:rsidR="00325DDF" w:rsidRPr="00C12A22">
        <w:rPr>
          <w:rFonts w:cs="Arial"/>
          <w:bCs w:val="0"/>
          <w:color w:val="000000" w:themeColor="text1"/>
          <w:szCs w:val="24"/>
          <w:lang w:eastAsia="en-GB"/>
        </w:rPr>
        <w:t xml:space="preserve">their </w:t>
      </w:r>
      <w:r w:rsidRPr="00C12A22">
        <w:rPr>
          <w:rFonts w:cs="Arial"/>
          <w:bCs w:val="0"/>
          <w:color w:val="000000" w:themeColor="text1"/>
          <w:szCs w:val="24"/>
          <w:lang w:eastAsia="en-GB"/>
        </w:rPr>
        <w:t xml:space="preserve">achievements, challenges and aspirations </w:t>
      </w:r>
      <w:r w:rsidR="00482BA0" w:rsidRPr="00C12A22">
        <w:rPr>
          <w:rFonts w:cs="Arial"/>
          <w:bCs w:val="0"/>
          <w:color w:val="000000" w:themeColor="text1"/>
          <w:szCs w:val="24"/>
          <w:lang w:eastAsia="en-GB"/>
        </w:rPr>
        <w:t>at this time</w:t>
      </w:r>
      <w:r w:rsidR="00325DDF" w:rsidRPr="00C12A22">
        <w:rPr>
          <w:rFonts w:cs="Arial"/>
          <w:bCs w:val="0"/>
          <w:color w:val="000000" w:themeColor="text1"/>
          <w:szCs w:val="24"/>
          <w:lang w:eastAsia="en-GB"/>
        </w:rPr>
        <w:t xml:space="preserve">. </w:t>
      </w:r>
      <w:r w:rsidR="00035B5B" w:rsidRPr="00C12A22">
        <w:rPr>
          <w:rFonts w:cs="Arial"/>
          <w:bCs w:val="0"/>
          <w:color w:val="000000" w:themeColor="text1"/>
          <w:szCs w:val="24"/>
          <w:lang w:eastAsia="en-GB"/>
        </w:rPr>
        <w:t xml:space="preserve">The pre-appraisal submission using the revised </w:t>
      </w:r>
      <w:proofErr w:type="gramStart"/>
      <w:r w:rsidR="00035B5B" w:rsidRPr="00C12A22">
        <w:rPr>
          <w:rFonts w:cs="Arial"/>
          <w:bCs w:val="0"/>
          <w:color w:val="000000" w:themeColor="text1"/>
          <w:szCs w:val="24"/>
          <w:lang w:eastAsia="en-GB"/>
        </w:rPr>
        <w:t xml:space="preserve">template </w:t>
      </w:r>
      <w:r w:rsidR="00482BA0" w:rsidRPr="00C12A22">
        <w:rPr>
          <w:rFonts w:cs="Arial"/>
          <w:bCs w:val="0"/>
          <w:color w:val="000000" w:themeColor="text1"/>
          <w:szCs w:val="24"/>
          <w:lang w:eastAsia="en-GB"/>
        </w:rPr>
        <w:t xml:space="preserve"> </w:t>
      </w:r>
      <w:r w:rsidR="001A1E6C" w:rsidRPr="00C12A22">
        <w:rPr>
          <w:rFonts w:cs="Arial"/>
          <w:bCs w:val="0"/>
          <w:color w:val="000000" w:themeColor="text1"/>
          <w:szCs w:val="24"/>
          <w:lang w:eastAsia="en-GB"/>
        </w:rPr>
        <w:t>will</w:t>
      </w:r>
      <w:proofErr w:type="gramEnd"/>
      <w:r w:rsidR="001A1E6C" w:rsidRPr="00C12A22">
        <w:rPr>
          <w:rFonts w:cs="Arial"/>
          <w:bCs w:val="0"/>
          <w:color w:val="000000" w:themeColor="text1"/>
          <w:szCs w:val="24"/>
          <w:lang w:eastAsia="en-GB"/>
        </w:rPr>
        <w:t xml:space="preserve"> </w:t>
      </w:r>
      <w:r w:rsidR="00B5609A" w:rsidRPr="00C12A22">
        <w:rPr>
          <w:rFonts w:cs="Arial"/>
          <w:bCs w:val="0"/>
          <w:color w:val="000000" w:themeColor="text1"/>
          <w:szCs w:val="24"/>
          <w:lang w:eastAsia="en-GB"/>
        </w:rPr>
        <w:t>include</w:t>
      </w:r>
      <w:r w:rsidR="001A1E6C" w:rsidRPr="00C12A22">
        <w:rPr>
          <w:rFonts w:cs="Arial"/>
          <w:bCs w:val="0"/>
          <w:color w:val="000000" w:themeColor="text1"/>
          <w:szCs w:val="24"/>
          <w:lang w:eastAsia="en-GB"/>
        </w:rPr>
        <w:t>:</w:t>
      </w:r>
    </w:p>
    <w:p w14:paraId="7C442D06" w14:textId="77777777" w:rsidR="001A1E6C" w:rsidRPr="00C12A22" w:rsidRDefault="001A1E6C" w:rsidP="00720CFB">
      <w:pPr>
        <w:pStyle w:val="ListParagraph"/>
        <w:numPr>
          <w:ilvl w:val="1"/>
          <w:numId w:val="1"/>
        </w:numPr>
        <w:ind w:left="1080"/>
        <w:rPr>
          <w:rFonts w:cs="Arial"/>
          <w:bCs w:val="0"/>
          <w:color w:val="000000" w:themeColor="text1"/>
          <w:szCs w:val="24"/>
          <w:lang w:eastAsia="en-GB"/>
        </w:rPr>
      </w:pPr>
      <w:r w:rsidRPr="00C12A22">
        <w:rPr>
          <w:rFonts w:cs="Arial"/>
          <w:bCs w:val="0"/>
          <w:color w:val="000000" w:themeColor="text1"/>
          <w:szCs w:val="24"/>
          <w:lang w:eastAsia="en-GB"/>
        </w:rPr>
        <w:t xml:space="preserve">A </w:t>
      </w:r>
      <w:r w:rsidR="00E659E2" w:rsidRPr="00C12A22">
        <w:rPr>
          <w:rFonts w:cs="Arial"/>
          <w:bCs w:val="0"/>
          <w:color w:val="000000" w:themeColor="text1"/>
          <w:szCs w:val="24"/>
          <w:lang w:eastAsia="en-GB"/>
        </w:rPr>
        <w:t>summary of their curre</w:t>
      </w:r>
      <w:r w:rsidR="00B5609A" w:rsidRPr="00C12A22">
        <w:rPr>
          <w:rFonts w:cs="Arial"/>
          <w:bCs w:val="0"/>
          <w:color w:val="000000" w:themeColor="text1"/>
          <w:szCs w:val="24"/>
          <w:lang w:eastAsia="en-GB"/>
        </w:rPr>
        <w:t>nt s</w:t>
      </w:r>
      <w:r w:rsidR="00E659E2" w:rsidRPr="00C12A22">
        <w:rPr>
          <w:rFonts w:cs="Arial"/>
          <w:bCs w:val="0"/>
          <w:color w:val="000000" w:themeColor="text1"/>
          <w:szCs w:val="24"/>
          <w:lang w:eastAsia="en-GB"/>
        </w:rPr>
        <w:t xml:space="preserve">cope of </w:t>
      </w:r>
      <w:r w:rsidR="00B5609A" w:rsidRPr="00C12A22">
        <w:rPr>
          <w:rFonts w:cs="Arial"/>
          <w:bCs w:val="0"/>
          <w:color w:val="000000" w:themeColor="text1"/>
          <w:szCs w:val="24"/>
          <w:lang w:eastAsia="en-GB"/>
        </w:rPr>
        <w:t>w</w:t>
      </w:r>
      <w:r w:rsidR="00E659E2" w:rsidRPr="00C12A22">
        <w:rPr>
          <w:rFonts w:cs="Arial"/>
          <w:bCs w:val="0"/>
          <w:color w:val="000000" w:themeColor="text1"/>
          <w:szCs w:val="24"/>
          <w:lang w:eastAsia="en-GB"/>
        </w:rPr>
        <w:t>ork</w:t>
      </w:r>
      <w:r w:rsidRPr="00C12A22">
        <w:rPr>
          <w:rFonts w:cs="Arial"/>
          <w:bCs w:val="0"/>
          <w:color w:val="000000" w:themeColor="text1"/>
          <w:szCs w:val="24"/>
          <w:lang w:eastAsia="en-GB"/>
        </w:rPr>
        <w:t xml:space="preserve"> and any recent </w:t>
      </w:r>
      <w:r w:rsidR="00F80EE7" w:rsidRPr="00C12A22">
        <w:rPr>
          <w:rFonts w:cs="Arial"/>
          <w:bCs w:val="0"/>
          <w:color w:val="000000" w:themeColor="text1"/>
          <w:szCs w:val="24"/>
          <w:lang w:eastAsia="en-GB"/>
        </w:rPr>
        <w:t xml:space="preserve">or planned </w:t>
      </w:r>
      <w:r w:rsidRPr="00C12A22">
        <w:rPr>
          <w:rFonts w:cs="Arial"/>
          <w:bCs w:val="0"/>
          <w:color w:val="000000" w:themeColor="text1"/>
          <w:szCs w:val="24"/>
          <w:lang w:eastAsia="en-GB"/>
        </w:rPr>
        <w:t>changes</w:t>
      </w:r>
    </w:p>
    <w:p w14:paraId="5E80338B" w14:textId="77777777" w:rsidR="00B5609A" w:rsidRPr="00C12A22" w:rsidRDefault="001A1E6C" w:rsidP="00720CFB">
      <w:pPr>
        <w:pStyle w:val="ListParagraph"/>
        <w:numPr>
          <w:ilvl w:val="1"/>
          <w:numId w:val="1"/>
        </w:numPr>
        <w:ind w:left="1080"/>
        <w:rPr>
          <w:rFonts w:cs="Arial"/>
          <w:bCs w:val="0"/>
          <w:color w:val="000000" w:themeColor="text1"/>
          <w:szCs w:val="24"/>
          <w:lang w:eastAsia="en-GB"/>
        </w:rPr>
      </w:pPr>
      <w:r w:rsidRPr="00C12A22">
        <w:rPr>
          <w:rFonts w:cs="Arial"/>
          <w:bCs w:val="0"/>
          <w:color w:val="000000" w:themeColor="text1"/>
          <w:szCs w:val="24"/>
          <w:lang w:eastAsia="en-GB"/>
        </w:rPr>
        <w:t xml:space="preserve">A </w:t>
      </w:r>
      <w:r w:rsidR="00E659E2" w:rsidRPr="00C12A22">
        <w:rPr>
          <w:rFonts w:cs="Arial"/>
          <w:bCs w:val="0"/>
          <w:color w:val="000000" w:themeColor="text1"/>
          <w:szCs w:val="24"/>
          <w:lang w:eastAsia="en-GB"/>
        </w:rPr>
        <w:t xml:space="preserve">review of their </w:t>
      </w:r>
      <w:r w:rsidR="00482BA0" w:rsidRPr="00C12A22">
        <w:rPr>
          <w:rFonts w:cs="Arial"/>
          <w:bCs w:val="0"/>
          <w:color w:val="000000" w:themeColor="text1"/>
          <w:szCs w:val="24"/>
          <w:lang w:eastAsia="en-GB"/>
        </w:rPr>
        <w:t xml:space="preserve">previous </w:t>
      </w:r>
      <w:r w:rsidR="00E659E2" w:rsidRPr="00C12A22">
        <w:rPr>
          <w:rFonts w:cs="Arial"/>
          <w:bCs w:val="0"/>
          <w:color w:val="000000" w:themeColor="text1"/>
          <w:szCs w:val="24"/>
          <w:lang w:eastAsia="en-GB"/>
        </w:rPr>
        <w:t>PDP</w:t>
      </w:r>
      <w:r w:rsidRPr="00C12A22">
        <w:rPr>
          <w:rFonts w:cs="Arial"/>
          <w:bCs w:val="0"/>
          <w:color w:val="000000" w:themeColor="text1"/>
          <w:szCs w:val="24"/>
          <w:lang w:eastAsia="en-GB"/>
        </w:rPr>
        <w:t xml:space="preserve"> and what </w:t>
      </w:r>
      <w:proofErr w:type="gramStart"/>
      <w:r w:rsidRPr="00C12A22">
        <w:rPr>
          <w:rFonts w:cs="Arial"/>
          <w:bCs w:val="0"/>
          <w:color w:val="000000" w:themeColor="text1"/>
          <w:szCs w:val="24"/>
          <w:lang w:eastAsia="en-GB"/>
        </w:rPr>
        <w:t>items  they</w:t>
      </w:r>
      <w:proofErr w:type="gramEnd"/>
      <w:r w:rsidRPr="00C12A22">
        <w:rPr>
          <w:rFonts w:cs="Arial"/>
          <w:bCs w:val="0"/>
          <w:color w:val="000000" w:themeColor="text1"/>
          <w:szCs w:val="24"/>
          <w:lang w:eastAsia="en-GB"/>
        </w:rPr>
        <w:t xml:space="preserve"> have managed to </w:t>
      </w:r>
      <w:r w:rsidR="00482BA0" w:rsidRPr="00C12A22">
        <w:rPr>
          <w:rFonts w:cs="Arial"/>
          <w:bCs w:val="0"/>
          <w:color w:val="000000" w:themeColor="text1"/>
          <w:szCs w:val="24"/>
          <w:lang w:eastAsia="en-GB"/>
        </w:rPr>
        <w:t xml:space="preserve">make progress with, or </w:t>
      </w:r>
      <w:r w:rsidRPr="00C12A22">
        <w:rPr>
          <w:rFonts w:cs="Arial"/>
          <w:bCs w:val="0"/>
          <w:color w:val="000000" w:themeColor="text1"/>
          <w:szCs w:val="24"/>
          <w:lang w:eastAsia="en-GB"/>
        </w:rPr>
        <w:t>complete</w:t>
      </w:r>
      <w:r w:rsidR="001D228B" w:rsidRPr="00C12A22">
        <w:rPr>
          <w:rFonts w:cs="Arial"/>
          <w:bCs w:val="0"/>
          <w:color w:val="000000" w:themeColor="text1"/>
          <w:szCs w:val="24"/>
          <w:lang w:eastAsia="en-GB"/>
        </w:rPr>
        <w:t>, including any items that need to be brought forward</w:t>
      </w:r>
      <w:r w:rsidR="00E659E2" w:rsidRPr="00C12A22">
        <w:rPr>
          <w:rFonts w:cs="Arial"/>
          <w:bCs w:val="0"/>
          <w:color w:val="000000" w:themeColor="text1"/>
          <w:szCs w:val="24"/>
          <w:lang w:eastAsia="en-GB"/>
        </w:rPr>
        <w:t>.</w:t>
      </w:r>
    </w:p>
    <w:p w14:paraId="774638C7" w14:textId="77777777" w:rsidR="00792E99" w:rsidRPr="00C12A22" w:rsidRDefault="00B5609A" w:rsidP="00720CFB">
      <w:pPr>
        <w:pStyle w:val="ListParagraph"/>
        <w:numPr>
          <w:ilvl w:val="1"/>
          <w:numId w:val="1"/>
        </w:numPr>
        <w:ind w:left="1080"/>
        <w:rPr>
          <w:rFonts w:cs="Arial"/>
          <w:bCs w:val="0"/>
          <w:color w:val="000000" w:themeColor="text1"/>
          <w:szCs w:val="24"/>
          <w:lang w:eastAsia="en-GB"/>
        </w:rPr>
      </w:pPr>
      <w:r w:rsidRPr="00C12A22">
        <w:rPr>
          <w:rFonts w:cs="Arial"/>
          <w:bCs w:val="0"/>
          <w:color w:val="000000" w:themeColor="text1"/>
          <w:szCs w:val="24"/>
          <w:lang w:eastAsia="en-GB"/>
        </w:rPr>
        <w:t>Brief reflective notes on their challenges, achievements and aspirations</w:t>
      </w:r>
    </w:p>
    <w:p w14:paraId="5BFD2FF7" w14:textId="77777777" w:rsidR="00E659E2" w:rsidRPr="00C12A22" w:rsidRDefault="00792E99" w:rsidP="00720CFB">
      <w:pPr>
        <w:pStyle w:val="ListParagraph"/>
        <w:numPr>
          <w:ilvl w:val="1"/>
          <w:numId w:val="1"/>
        </w:numPr>
        <w:ind w:left="1080"/>
        <w:rPr>
          <w:rFonts w:cs="Arial"/>
          <w:bCs w:val="0"/>
          <w:color w:val="000000" w:themeColor="text1"/>
          <w:szCs w:val="24"/>
          <w:lang w:eastAsia="en-GB"/>
        </w:rPr>
      </w:pPr>
      <w:r w:rsidRPr="00C12A22">
        <w:rPr>
          <w:rFonts w:cs="Arial"/>
          <w:bCs w:val="0"/>
          <w:color w:val="000000" w:themeColor="text1"/>
          <w:szCs w:val="24"/>
          <w:lang w:eastAsia="en-GB"/>
        </w:rPr>
        <w:t>Brief reflective notes on how they are</w:t>
      </w:r>
      <w:r w:rsidR="001D228B" w:rsidRPr="00C12A22">
        <w:rPr>
          <w:rFonts w:cs="Arial"/>
          <w:bCs w:val="0"/>
          <w:color w:val="000000" w:themeColor="text1"/>
          <w:szCs w:val="24"/>
          <w:lang w:eastAsia="en-GB"/>
        </w:rPr>
        <w:t>, including a well-being score,</w:t>
      </w:r>
      <w:r w:rsidRPr="00C12A22">
        <w:rPr>
          <w:rFonts w:cs="Arial"/>
          <w:bCs w:val="0"/>
          <w:color w:val="000000" w:themeColor="text1"/>
          <w:szCs w:val="24"/>
          <w:lang w:eastAsia="en-GB"/>
        </w:rPr>
        <w:t xml:space="preserve"> how they have maintained their health and wellbeing</w:t>
      </w:r>
      <w:r w:rsidR="001D228B" w:rsidRPr="00C12A22">
        <w:rPr>
          <w:rFonts w:cs="Arial"/>
          <w:bCs w:val="0"/>
          <w:color w:val="000000" w:themeColor="text1"/>
          <w:szCs w:val="24"/>
          <w:lang w:eastAsia="en-GB"/>
        </w:rPr>
        <w:t xml:space="preserve">, and any support they have </w:t>
      </w:r>
      <w:r w:rsidR="0015343A" w:rsidRPr="00C12A22">
        <w:rPr>
          <w:rFonts w:cs="Arial"/>
          <w:bCs w:val="0"/>
          <w:color w:val="000000" w:themeColor="text1"/>
          <w:szCs w:val="24"/>
          <w:lang w:eastAsia="en-GB"/>
        </w:rPr>
        <w:t xml:space="preserve">needed </w:t>
      </w:r>
    </w:p>
    <w:p w14:paraId="1B25F25F" w14:textId="77777777" w:rsidR="001D228B" w:rsidRPr="00C12A22" w:rsidRDefault="00035B5B" w:rsidP="00720CFB">
      <w:pPr>
        <w:pStyle w:val="ListParagraph"/>
        <w:numPr>
          <w:ilvl w:val="1"/>
          <w:numId w:val="1"/>
        </w:numPr>
        <w:ind w:left="1080"/>
        <w:rPr>
          <w:rFonts w:cs="Arial"/>
          <w:bCs w:val="0"/>
          <w:color w:val="000000" w:themeColor="text1"/>
          <w:szCs w:val="24"/>
          <w:lang w:eastAsia="en-GB"/>
        </w:rPr>
      </w:pPr>
      <w:r w:rsidRPr="00C12A22">
        <w:rPr>
          <w:rFonts w:cs="Arial"/>
          <w:bCs w:val="0"/>
          <w:color w:val="FF0000"/>
          <w:szCs w:val="24"/>
          <w:lang w:eastAsia="en-GB"/>
        </w:rPr>
        <w:t>Enhanced r</w:t>
      </w:r>
      <w:r w:rsidR="001D228B" w:rsidRPr="00C12A22">
        <w:rPr>
          <w:rFonts w:cs="Arial"/>
          <w:bCs w:val="0"/>
          <w:color w:val="FF0000"/>
          <w:szCs w:val="24"/>
          <w:lang w:eastAsia="en-GB"/>
        </w:rPr>
        <w:t xml:space="preserve">eflection on learning from </w:t>
      </w:r>
      <w:proofErr w:type="gramStart"/>
      <w:r w:rsidR="001D228B" w:rsidRPr="00C12A22">
        <w:rPr>
          <w:rFonts w:cs="Arial"/>
          <w:bCs w:val="0"/>
          <w:color w:val="FF0000"/>
          <w:szCs w:val="24"/>
          <w:lang w:eastAsia="en-GB"/>
        </w:rPr>
        <w:t>core</w:t>
      </w:r>
      <w:r w:rsidR="001A1E6C" w:rsidRPr="00C12A22">
        <w:rPr>
          <w:rFonts w:cs="Arial"/>
          <w:bCs w:val="0"/>
          <w:color w:val="FF0000"/>
          <w:szCs w:val="24"/>
          <w:lang w:eastAsia="en-GB"/>
        </w:rPr>
        <w:t xml:space="preserve">  CPD</w:t>
      </w:r>
      <w:proofErr w:type="gramEnd"/>
      <w:r w:rsidR="001D228B" w:rsidRPr="00C12A22">
        <w:rPr>
          <w:rFonts w:cs="Arial"/>
          <w:bCs w:val="0"/>
          <w:color w:val="FF0000"/>
          <w:szCs w:val="24"/>
          <w:lang w:eastAsia="en-GB"/>
        </w:rPr>
        <w:t xml:space="preserve"> activities</w:t>
      </w:r>
      <w:r w:rsidR="001A1E6C" w:rsidRPr="00C12A22">
        <w:rPr>
          <w:rFonts w:cs="Arial"/>
          <w:bCs w:val="0"/>
          <w:color w:val="FF0000"/>
          <w:szCs w:val="24"/>
          <w:lang w:eastAsia="en-GB"/>
        </w:rPr>
        <w:t xml:space="preserve">, </w:t>
      </w:r>
      <w:r w:rsidR="001D228B" w:rsidRPr="00C12A22">
        <w:rPr>
          <w:rFonts w:cs="Arial"/>
          <w:bCs w:val="0"/>
          <w:color w:val="FF0000"/>
          <w:szCs w:val="24"/>
          <w:lang w:eastAsia="en-GB"/>
        </w:rPr>
        <w:t>any Quality Improvement actions or any formal or informal received [including compliments] and actions that have been taken as a result of such learning.</w:t>
      </w:r>
      <w:r w:rsidRPr="00C12A22">
        <w:rPr>
          <w:rFonts w:cs="Arial"/>
          <w:bCs w:val="0"/>
          <w:color w:val="FF0000"/>
          <w:szCs w:val="24"/>
          <w:lang w:eastAsia="en-GB"/>
        </w:rPr>
        <w:t xml:space="preserve"> </w:t>
      </w:r>
      <w:r w:rsidRPr="00C12A22">
        <w:rPr>
          <w:rFonts w:cs="Arial"/>
          <w:bCs w:val="0"/>
          <w:color w:val="000000" w:themeColor="text1"/>
          <w:szCs w:val="24"/>
          <w:lang w:eastAsia="en-GB"/>
        </w:rPr>
        <w:t>T</w:t>
      </w:r>
      <w:r w:rsidRPr="00C12A22">
        <w:rPr>
          <w:rFonts w:cs="Arial"/>
          <w:bCs w:val="0"/>
          <w:color w:val="000000" w:themeColor="text1"/>
          <w:szCs w:val="24"/>
        </w:rPr>
        <w:t>here is no need for the doctor to upload a CPD log to confirm CPD requirements have been met. And there is no need for formal reflective templates to be completed for quality improvement activities, significant events or complaints</w:t>
      </w:r>
    </w:p>
    <w:p w14:paraId="19CFDF9C" w14:textId="77777777" w:rsidR="001A1E6C" w:rsidRPr="00C12A22" w:rsidRDefault="00482BA0" w:rsidP="00720CFB">
      <w:pPr>
        <w:pStyle w:val="ListParagraph"/>
        <w:numPr>
          <w:ilvl w:val="1"/>
          <w:numId w:val="1"/>
        </w:numPr>
        <w:ind w:left="1080"/>
        <w:rPr>
          <w:rFonts w:cs="Arial"/>
          <w:bCs w:val="0"/>
          <w:color w:val="000000" w:themeColor="text1"/>
          <w:szCs w:val="24"/>
          <w:lang w:eastAsia="en-GB"/>
        </w:rPr>
      </w:pPr>
      <w:r w:rsidRPr="00C12A22">
        <w:rPr>
          <w:rFonts w:cs="Arial"/>
          <w:bCs w:val="0"/>
          <w:color w:val="000000" w:themeColor="text1"/>
          <w:szCs w:val="24"/>
          <w:lang w:eastAsia="en-GB"/>
        </w:rPr>
        <w:t>The inclusion</w:t>
      </w:r>
      <w:r w:rsidR="001A1E6C" w:rsidRPr="00C12A22">
        <w:rPr>
          <w:rFonts w:cs="Arial"/>
          <w:bCs w:val="0"/>
          <w:color w:val="000000" w:themeColor="text1"/>
          <w:szCs w:val="24"/>
          <w:lang w:eastAsia="en-GB"/>
        </w:rPr>
        <w:t xml:space="preserve"> of any </w:t>
      </w:r>
      <w:r w:rsidR="00B5609A" w:rsidRPr="00C12A22">
        <w:rPr>
          <w:rFonts w:cs="Arial"/>
          <w:bCs w:val="0"/>
          <w:color w:val="000000" w:themeColor="text1"/>
          <w:szCs w:val="24"/>
          <w:lang w:eastAsia="en-GB"/>
        </w:rPr>
        <w:t>complaints or significant e</w:t>
      </w:r>
      <w:r w:rsidR="001A1E6C" w:rsidRPr="00C12A22">
        <w:rPr>
          <w:rFonts w:cs="Arial"/>
          <w:bCs w:val="0"/>
          <w:color w:val="000000" w:themeColor="text1"/>
          <w:szCs w:val="24"/>
          <w:lang w:eastAsia="en-GB"/>
        </w:rPr>
        <w:t>vents that need to be discussed at the meeting</w:t>
      </w:r>
      <w:r w:rsidRPr="00C12A22">
        <w:rPr>
          <w:rFonts w:cs="Arial"/>
          <w:bCs w:val="0"/>
          <w:color w:val="000000" w:themeColor="text1"/>
          <w:szCs w:val="24"/>
          <w:lang w:eastAsia="en-GB"/>
        </w:rPr>
        <w:t>, or anything they were specifically asked to bring to the appraisal</w:t>
      </w:r>
    </w:p>
    <w:p w14:paraId="56C226E2" w14:textId="77777777" w:rsidR="00792E99" w:rsidRPr="00C12A22" w:rsidRDefault="00792E99" w:rsidP="00720CFB">
      <w:pPr>
        <w:pStyle w:val="ListParagraph"/>
        <w:numPr>
          <w:ilvl w:val="1"/>
          <w:numId w:val="1"/>
        </w:numPr>
        <w:ind w:left="1080"/>
        <w:rPr>
          <w:rFonts w:cs="Arial"/>
          <w:bCs w:val="0"/>
          <w:color w:val="000000" w:themeColor="text1"/>
          <w:szCs w:val="24"/>
          <w:lang w:eastAsia="en-GB"/>
        </w:rPr>
      </w:pPr>
      <w:r w:rsidRPr="00C12A22">
        <w:rPr>
          <w:rFonts w:cs="Arial"/>
          <w:bCs w:val="0"/>
          <w:color w:val="000000" w:themeColor="text1"/>
          <w:szCs w:val="24"/>
          <w:lang w:eastAsia="en-GB"/>
        </w:rPr>
        <w:t>Ideas for their future development</w:t>
      </w:r>
      <w:r w:rsidR="001B5ED5" w:rsidRPr="00C12A22">
        <w:rPr>
          <w:rFonts w:cs="Arial"/>
          <w:bCs w:val="0"/>
          <w:color w:val="000000" w:themeColor="text1"/>
          <w:szCs w:val="24"/>
          <w:lang w:eastAsia="en-GB"/>
        </w:rPr>
        <w:t>/PDP for the next year</w:t>
      </w:r>
    </w:p>
    <w:p w14:paraId="715A8351" w14:textId="77777777" w:rsidR="00B5609A" w:rsidRPr="00C12A22" w:rsidRDefault="00B5609A" w:rsidP="00720CFB">
      <w:pPr>
        <w:pStyle w:val="ListParagraph"/>
        <w:numPr>
          <w:ilvl w:val="1"/>
          <w:numId w:val="1"/>
        </w:numPr>
        <w:ind w:left="1080"/>
        <w:rPr>
          <w:rFonts w:cs="Arial"/>
          <w:bCs w:val="0"/>
          <w:color w:val="000000" w:themeColor="text1"/>
          <w:szCs w:val="24"/>
          <w:lang w:eastAsia="en-GB"/>
        </w:rPr>
      </w:pPr>
      <w:r w:rsidRPr="00C12A22">
        <w:rPr>
          <w:rFonts w:cs="Arial"/>
          <w:bCs w:val="0"/>
          <w:color w:val="000000" w:themeColor="text1"/>
          <w:szCs w:val="24"/>
          <w:lang w:eastAsia="en-GB"/>
        </w:rPr>
        <w:t>All pre-appraisal sign-offs, including probity and health</w:t>
      </w:r>
    </w:p>
    <w:p w14:paraId="386CA4C0" w14:textId="77777777" w:rsidR="00E659E2" w:rsidRPr="00C12A22" w:rsidRDefault="00E659E2" w:rsidP="00720CFB">
      <w:pPr>
        <w:ind w:left="720"/>
        <w:rPr>
          <w:rFonts w:cs="Arial"/>
          <w:bCs w:val="0"/>
          <w:color w:val="000000" w:themeColor="text1"/>
          <w:szCs w:val="24"/>
          <w:lang w:eastAsia="en-GB"/>
        </w:rPr>
      </w:pPr>
      <w:r w:rsidRPr="00C12A22">
        <w:rPr>
          <w:rFonts w:cs="Arial"/>
          <w:bCs w:val="0"/>
          <w:color w:val="000000" w:themeColor="text1"/>
          <w:szCs w:val="24"/>
          <w:lang w:eastAsia="en-GB"/>
        </w:rPr>
        <w:t xml:space="preserve"> </w:t>
      </w:r>
    </w:p>
    <w:p w14:paraId="3AF92A00" w14:textId="77777777" w:rsidR="00720CFB" w:rsidRPr="00C12A22" w:rsidRDefault="00950523" w:rsidP="00720CFB">
      <w:pPr>
        <w:pStyle w:val="ListParagraph"/>
        <w:numPr>
          <w:ilvl w:val="0"/>
          <w:numId w:val="1"/>
        </w:numPr>
        <w:ind w:left="360"/>
        <w:rPr>
          <w:rFonts w:cs="Arial"/>
          <w:bCs w:val="0"/>
          <w:color w:val="000000" w:themeColor="text1"/>
          <w:szCs w:val="24"/>
          <w:lang w:eastAsia="en-GB"/>
        </w:rPr>
      </w:pPr>
      <w:r w:rsidRPr="00C12A22">
        <w:rPr>
          <w:rFonts w:cs="Arial"/>
          <w:bCs w:val="0"/>
          <w:color w:val="000000" w:themeColor="text1"/>
          <w:szCs w:val="24"/>
          <w:lang w:eastAsia="en-GB"/>
        </w:rPr>
        <w:t>P</w:t>
      </w:r>
      <w:r w:rsidR="00E659E2" w:rsidRPr="00C12A22">
        <w:rPr>
          <w:rFonts w:cs="Arial"/>
          <w:bCs w:val="0"/>
          <w:color w:val="000000" w:themeColor="text1"/>
          <w:szCs w:val="24"/>
          <w:lang w:eastAsia="en-GB"/>
        </w:rPr>
        <w:t xml:space="preserve">reparation for the appraisal meeting </w:t>
      </w:r>
      <w:r w:rsidR="001D7636" w:rsidRPr="00C12A22">
        <w:rPr>
          <w:rFonts w:cs="Arial"/>
          <w:bCs w:val="0"/>
          <w:color w:val="000000" w:themeColor="text1"/>
          <w:szCs w:val="24"/>
          <w:lang w:eastAsia="en-GB"/>
        </w:rPr>
        <w:t xml:space="preserve">will be </w:t>
      </w:r>
      <w:r w:rsidR="00E659E2" w:rsidRPr="00C12A22">
        <w:rPr>
          <w:rFonts w:cs="Arial"/>
          <w:bCs w:val="0"/>
          <w:color w:val="000000" w:themeColor="text1"/>
          <w:szCs w:val="24"/>
          <w:lang w:eastAsia="en-GB"/>
        </w:rPr>
        <w:t xml:space="preserve">a process of identifying the key issues highlighted by the doctor in their pre-appraisal submission, and </w:t>
      </w:r>
      <w:r w:rsidR="00E659E2" w:rsidRPr="00C12A22">
        <w:rPr>
          <w:rFonts w:cs="Arial"/>
          <w:bCs w:val="0"/>
          <w:color w:val="000000" w:themeColor="text1"/>
          <w:szCs w:val="24"/>
          <w:lang w:eastAsia="en-GB"/>
        </w:rPr>
        <w:lastRenderedPageBreak/>
        <w:t>considering how to approach these issues</w:t>
      </w:r>
      <w:r w:rsidR="00482BA0" w:rsidRPr="00C12A22">
        <w:rPr>
          <w:rFonts w:cs="Arial"/>
          <w:bCs w:val="0"/>
          <w:color w:val="000000" w:themeColor="text1"/>
          <w:szCs w:val="24"/>
          <w:lang w:eastAsia="en-GB"/>
        </w:rPr>
        <w:t>, including</w:t>
      </w:r>
      <w:r w:rsidR="00E659E2" w:rsidRPr="00C12A22">
        <w:rPr>
          <w:rFonts w:cs="Arial"/>
          <w:bCs w:val="0"/>
          <w:color w:val="000000" w:themeColor="text1"/>
          <w:szCs w:val="24"/>
          <w:lang w:eastAsia="en-GB"/>
        </w:rPr>
        <w:t xml:space="preserve"> whether sign-posting towards additional help might be appropriate.</w:t>
      </w:r>
    </w:p>
    <w:p w14:paraId="03CD0A16" w14:textId="77777777" w:rsidR="002234D2" w:rsidRPr="00C12A22" w:rsidRDefault="002234D2" w:rsidP="002234D2">
      <w:pPr>
        <w:pStyle w:val="ListParagraph"/>
        <w:rPr>
          <w:rFonts w:cs="Arial"/>
          <w:bCs w:val="0"/>
          <w:color w:val="000000" w:themeColor="text1"/>
          <w:szCs w:val="24"/>
          <w:lang w:eastAsia="en-GB"/>
        </w:rPr>
      </w:pPr>
    </w:p>
    <w:p w14:paraId="6C08976D" w14:textId="77777777" w:rsidR="002234D2" w:rsidRPr="00C12A22" w:rsidRDefault="002234D2" w:rsidP="002234D2">
      <w:pPr>
        <w:pStyle w:val="ListParagraph"/>
        <w:ind w:left="360"/>
        <w:rPr>
          <w:rFonts w:cs="Arial"/>
          <w:bCs w:val="0"/>
          <w:color w:val="000000" w:themeColor="text1"/>
          <w:szCs w:val="24"/>
          <w:lang w:eastAsia="en-GB"/>
        </w:rPr>
      </w:pPr>
    </w:p>
    <w:p w14:paraId="20A61B99" w14:textId="77777777" w:rsidR="00E659E2" w:rsidRPr="00C12A22" w:rsidRDefault="00546EAE" w:rsidP="00720CFB">
      <w:pPr>
        <w:rPr>
          <w:rFonts w:cs="Arial"/>
          <w:b/>
          <w:color w:val="000000" w:themeColor="text1"/>
          <w:sz w:val="28"/>
          <w:szCs w:val="28"/>
          <w:lang w:eastAsia="en-GB"/>
        </w:rPr>
      </w:pPr>
      <w:r w:rsidRPr="00C12A22">
        <w:rPr>
          <w:rFonts w:cs="Arial"/>
          <w:b/>
          <w:color w:val="000000" w:themeColor="text1"/>
          <w:sz w:val="28"/>
          <w:szCs w:val="28"/>
          <w:lang w:eastAsia="en-GB"/>
        </w:rPr>
        <w:t xml:space="preserve">[2] </w:t>
      </w:r>
      <w:r w:rsidR="001A1E6C" w:rsidRPr="00C12A22">
        <w:rPr>
          <w:rFonts w:cs="Arial"/>
          <w:b/>
          <w:color w:val="000000" w:themeColor="text1"/>
          <w:sz w:val="28"/>
          <w:szCs w:val="28"/>
          <w:lang w:eastAsia="en-GB"/>
        </w:rPr>
        <w:t>T</w:t>
      </w:r>
      <w:r w:rsidR="00E659E2" w:rsidRPr="00C12A22">
        <w:rPr>
          <w:rFonts w:cs="Arial"/>
          <w:b/>
          <w:color w:val="000000" w:themeColor="text1"/>
          <w:sz w:val="28"/>
          <w:szCs w:val="28"/>
          <w:lang w:eastAsia="en-GB"/>
        </w:rPr>
        <w:t xml:space="preserve">he </w:t>
      </w:r>
      <w:r w:rsidR="00B62AC3" w:rsidRPr="00C12A22">
        <w:rPr>
          <w:rFonts w:cs="Arial"/>
          <w:b/>
          <w:color w:val="000000" w:themeColor="text1"/>
          <w:sz w:val="28"/>
          <w:szCs w:val="28"/>
          <w:lang w:eastAsia="en-GB"/>
        </w:rPr>
        <w:t>a</w:t>
      </w:r>
      <w:r w:rsidR="00E659E2" w:rsidRPr="00C12A22">
        <w:rPr>
          <w:rFonts w:cs="Arial"/>
          <w:b/>
          <w:color w:val="000000" w:themeColor="text1"/>
          <w:sz w:val="28"/>
          <w:szCs w:val="28"/>
          <w:lang w:eastAsia="en-GB"/>
        </w:rPr>
        <w:t xml:space="preserve">ppraisal </w:t>
      </w:r>
      <w:r w:rsidR="00B62AC3" w:rsidRPr="00C12A22">
        <w:rPr>
          <w:rFonts w:cs="Arial"/>
          <w:b/>
          <w:color w:val="000000" w:themeColor="text1"/>
          <w:sz w:val="28"/>
          <w:szCs w:val="28"/>
          <w:lang w:eastAsia="en-GB"/>
        </w:rPr>
        <w:t>m</w:t>
      </w:r>
      <w:r w:rsidR="00E659E2" w:rsidRPr="00C12A22">
        <w:rPr>
          <w:rFonts w:cs="Arial"/>
          <w:b/>
          <w:color w:val="000000" w:themeColor="text1"/>
          <w:sz w:val="28"/>
          <w:szCs w:val="28"/>
          <w:lang w:eastAsia="en-GB"/>
        </w:rPr>
        <w:t>eeting</w:t>
      </w:r>
      <w:r w:rsidR="00D06784" w:rsidRPr="00C12A22">
        <w:rPr>
          <w:rFonts w:cs="Arial"/>
          <w:b/>
          <w:color w:val="000000" w:themeColor="text1"/>
          <w:sz w:val="28"/>
          <w:szCs w:val="28"/>
          <w:lang w:eastAsia="en-GB"/>
        </w:rPr>
        <w:t xml:space="preserve"> </w:t>
      </w:r>
    </w:p>
    <w:p w14:paraId="1F7D7EBF" w14:textId="77777777" w:rsidR="00B40EB8" w:rsidRPr="00C12A22" w:rsidRDefault="00B40EB8" w:rsidP="00720CFB">
      <w:pPr>
        <w:rPr>
          <w:rFonts w:cs="Arial"/>
          <w:bCs w:val="0"/>
          <w:color w:val="000000" w:themeColor="text1"/>
          <w:szCs w:val="24"/>
          <w:lang w:eastAsia="en-GB"/>
        </w:rPr>
      </w:pPr>
    </w:p>
    <w:p w14:paraId="2C7427C6" w14:textId="77777777" w:rsidR="00C93513" w:rsidRPr="00C12A22" w:rsidRDefault="00E659E2" w:rsidP="00720CFB">
      <w:pPr>
        <w:pStyle w:val="ListParagraph"/>
        <w:numPr>
          <w:ilvl w:val="0"/>
          <w:numId w:val="2"/>
        </w:numPr>
        <w:shd w:val="clear" w:color="auto" w:fill="FFFFFF"/>
        <w:ind w:left="360"/>
        <w:rPr>
          <w:rFonts w:cs="Arial"/>
          <w:bCs w:val="0"/>
          <w:color w:val="000000" w:themeColor="text1"/>
          <w:szCs w:val="24"/>
          <w:lang w:eastAsia="en-GB"/>
        </w:rPr>
      </w:pPr>
      <w:r w:rsidRPr="00C12A22">
        <w:rPr>
          <w:rFonts w:cs="Arial"/>
          <w:bCs w:val="0"/>
          <w:color w:val="000000" w:themeColor="text1"/>
          <w:szCs w:val="24"/>
        </w:rPr>
        <w:t xml:space="preserve">This </w:t>
      </w:r>
      <w:r w:rsidR="006C4F57" w:rsidRPr="00C12A22">
        <w:rPr>
          <w:rFonts w:cs="Arial"/>
          <w:bCs w:val="0"/>
          <w:color w:val="000000" w:themeColor="text1"/>
          <w:szCs w:val="24"/>
        </w:rPr>
        <w:t xml:space="preserve">should be no different from the </w:t>
      </w:r>
      <w:r w:rsidR="00F136F9" w:rsidRPr="00C12A22">
        <w:rPr>
          <w:rFonts w:cs="Arial"/>
          <w:bCs w:val="0"/>
          <w:color w:val="000000" w:themeColor="text1"/>
          <w:szCs w:val="24"/>
        </w:rPr>
        <w:t xml:space="preserve">approach we have advocated since the restart of appraisal in 2020, using </w:t>
      </w:r>
      <w:r w:rsidR="00EF75CB" w:rsidRPr="00C12A22">
        <w:rPr>
          <w:rFonts w:cs="Arial"/>
          <w:bCs w:val="0"/>
          <w:color w:val="000000" w:themeColor="text1"/>
          <w:szCs w:val="24"/>
        </w:rPr>
        <w:t>your</w:t>
      </w:r>
      <w:r w:rsidR="00F136F9" w:rsidRPr="00C12A22">
        <w:rPr>
          <w:rFonts w:cs="Arial"/>
          <w:bCs w:val="0"/>
          <w:color w:val="000000" w:themeColor="text1"/>
          <w:szCs w:val="24"/>
        </w:rPr>
        <w:t xml:space="preserve"> best appraiser skills</w:t>
      </w:r>
      <w:r w:rsidR="00A952DF" w:rsidRPr="00C12A22">
        <w:rPr>
          <w:rFonts w:cs="Arial"/>
          <w:bCs w:val="0"/>
          <w:color w:val="000000" w:themeColor="text1"/>
          <w:szCs w:val="24"/>
        </w:rPr>
        <w:t xml:space="preserve"> to </w:t>
      </w:r>
      <w:r w:rsidR="006C4F57" w:rsidRPr="00C12A22">
        <w:rPr>
          <w:rFonts w:cs="Arial"/>
          <w:bCs w:val="0"/>
          <w:color w:val="000000" w:themeColor="text1"/>
          <w:szCs w:val="24"/>
        </w:rPr>
        <w:t>focus on supporting the personal and professional development of the doctor</w:t>
      </w:r>
      <w:r w:rsidR="00A952DF" w:rsidRPr="00C12A22">
        <w:rPr>
          <w:rFonts w:cs="Arial"/>
          <w:bCs w:val="0"/>
          <w:color w:val="000000" w:themeColor="text1"/>
          <w:szCs w:val="24"/>
        </w:rPr>
        <w:t>. This</w:t>
      </w:r>
      <w:r w:rsidR="006C4F57" w:rsidRPr="00C12A22">
        <w:rPr>
          <w:rFonts w:cs="Arial"/>
          <w:bCs w:val="0"/>
          <w:color w:val="000000" w:themeColor="text1"/>
          <w:szCs w:val="24"/>
        </w:rPr>
        <w:t xml:space="preserve"> in the context </w:t>
      </w:r>
      <w:r w:rsidR="00EF75CB" w:rsidRPr="00C12A22">
        <w:rPr>
          <w:rFonts w:cs="Arial"/>
          <w:bCs w:val="0"/>
          <w:color w:val="000000" w:themeColor="text1"/>
          <w:szCs w:val="24"/>
        </w:rPr>
        <w:t>of the</w:t>
      </w:r>
      <w:r w:rsidR="00165320" w:rsidRPr="00C12A22">
        <w:rPr>
          <w:rFonts w:cs="Arial"/>
          <w:bCs w:val="0"/>
          <w:color w:val="000000" w:themeColor="text1"/>
          <w:szCs w:val="24"/>
        </w:rPr>
        <w:t xml:space="preserve"> doctor’s</w:t>
      </w:r>
      <w:r w:rsidR="00EF75CB" w:rsidRPr="00C12A22">
        <w:rPr>
          <w:rFonts w:cs="Arial"/>
          <w:bCs w:val="0"/>
          <w:color w:val="000000" w:themeColor="text1"/>
          <w:szCs w:val="24"/>
        </w:rPr>
        <w:t xml:space="preserve"> whole scope </w:t>
      </w:r>
      <w:r w:rsidR="00165320" w:rsidRPr="00C12A22">
        <w:rPr>
          <w:rFonts w:cs="Arial"/>
          <w:bCs w:val="0"/>
          <w:color w:val="000000" w:themeColor="text1"/>
          <w:szCs w:val="24"/>
        </w:rPr>
        <w:t>of</w:t>
      </w:r>
      <w:r w:rsidR="006C4F57" w:rsidRPr="00C12A22">
        <w:rPr>
          <w:rFonts w:cs="Arial"/>
          <w:bCs w:val="0"/>
          <w:color w:val="000000" w:themeColor="text1"/>
          <w:szCs w:val="24"/>
        </w:rPr>
        <w:t xml:space="preserve"> work, and </w:t>
      </w:r>
      <w:r w:rsidR="00165320" w:rsidRPr="00C12A22">
        <w:rPr>
          <w:rFonts w:cs="Arial"/>
          <w:bCs w:val="0"/>
          <w:color w:val="000000" w:themeColor="text1"/>
          <w:szCs w:val="24"/>
        </w:rPr>
        <w:t>includes</w:t>
      </w:r>
      <w:r w:rsidR="00C93513" w:rsidRPr="00C12A22">
        <w:rPr>
          <w:rFonts w:cs="Arial"/>
          <w:bCs w:val="0"/>
          <w:color w:val="000000" w:themeColor="text1"/>
          <w:szCs w:val="24"/>
        </w:rPr>
        <w:t xml:space="preserve"> a review of their </w:t>
      </w:r>
      <w:r w:rsidR="006C4F57" w:rsidRPr="00C12A22">
        <w:rPr>
          <w:rFonts w:cs="Arial"/>
          <w:bCs w:val="0"/>
          <w:color w:val="000000" w:themeColor="text1"/>
          <w:szCs w:val="24"/>
        </w:rPr>
        <w:t>health and wellbeing</w:t>
      </w:r>
      <w:r w:rsidR="00C93513" w:rsidRPr="00C12A22">
        <w:rPr>
          <w:rFonts w:cs="Arial"/>
          <w:bCs w:val="0"/>
          <w:color w:val="000000" w:themeColor="text1"/>
          <w:szCs w:val="24"/>
        </w:rPr>
        <w:t xml:space="preserve">. </w:t>
      </w:r>
    </w:p>
    <w:p w14:paraId="7F26AE38" w14:textId="77777777" w:rsidR="00B365D5" w:rsidRPr="00C12A22" w:rsidRDefault="00EE0004" w:rsidP="00720CFB">
      <w:pPr>
        <w:pStyle w:val="ListParagraph"/>
        <w:numPr>
          <w:ilvl w:val="0"/>
          <w:numId w:val="2"/>
        </w:numPr>
        <w:shd w:val="clear" w:color="auto" w:fill="FFFFFF"/>
        <w:ind w:left="360"/>
        <w:rPr>
          <w:rFonts w:cs="Arial"/>
          <w:bCs w:val="0"/>
          <w:color w:val="000000" w:themeColor="text1"/>
          <w:szCs w:val="24"/>
          <w:lang w:eastAsia="en-GB"/>
        </w:rPr>
      </w:pPr>
      <w:r w:rsidRPr="00C12A22">
        <w:rPr>
          <w:rFonts w:cs="Arial"/>
          <w:bCs w:val="0"/>
          <w:color w:val="000000" w:themeColor="text1"/>
          <w:szCs w:val="24"/>
        </w:rPr>
        <w:t>T</w:t>
      </w:r>
      <w:r w:rsidR="00D06784" w:rsidRPr="00C12A22">
        <w:rPr>
          <w:rFonts w:cs="Arial"/>
          <w:bCs w:val="0"/>
          <w:color w:val="000000" w:themeColor="text1"/>
          <w:szCs w:val="24"/>
        </w:rPr>
        <w:t>he</w:t>
      </w:r>
      <w:r w:rsidR="00092FE0" w:rsidRPr="00C12A22">
        <w:rPr>
          <w:rFonts w:cs="Arial"/>
          <w:bCs w:val="0"/>
          <w:color w:val="000000" w:themeColor="text1"/>
          <w:szCs w:val="24"/>
        </w:rPr>
        <w:t xml:space="preserve"> expanded section of the template relating to CPD, QIA and feedback should allow you to discuss </w:t>
      </w:r>
      <w:r w:rsidR="00C41380" w:rsidRPr="00C12A22">
        <w:rPr>
          <w:rFonts w:cs="Arial"/>
          <w:bCs w:val="0"/>
          <w:color w:val="000000" w:themeColor="text1"/>
          <w:szCs w:val="24"/>
        </w:rPr>
        <w:t xml:space="preserve">how they keep up to date across their scope of work, </w:t>
      </w:r>
      <w:r w:rsidR="00092FE0" w:rsidRPr="00C12A22">
        <w:rPr>
          <w:rFonts w:cs="Arial"/>
          <w:bCs w:val="0"/>
          <w:color w:val="000000" w:themeColor="text1"/>
          <w:szCs w:val="24"/>
        </w:rPr>
        <w:t xml:space="preserve">what they have learnt from reviewing on their work and on any </w:t>
      </w:r>
      <w:proofErr w:type="gramStart"/>
      <w:r w:rsidR="00092FE0" w:rsidRPr="00C12A22">
        <w:rPr>
          <w:rFonts w:cs="Arial"/>
          <w:bCs w:val="0"/>
          <w:color w:val="000000" w:themeColor="text1"/>
          <w:szCs w:val="24"/>
        </w:rPr>
        <w:t>feedback</w:t>
      </w:r>
      <w:proofErr w:type="gramEnd"/>
      <w:r w:rsidR="00092FE0" w:rsidRPr="00C12A22">
        <w:rPr>
          <w:rFonts w:cs="Arial"/>
          <w:bCs w:val="0"/>
          <w:color w:val="000000" w:themeColor="text1"/>
          <w:szCs w:val="24"/>
        </w:rPr>
        <w:t xml:space="preserve"> they have received during the year </w:t>
      </w:r>
      <w:r w:rsidR="00C41380" w:rsidRPr="00C12A22">
        <w:rPr>
          <w:rFonts w:cs="Arial"/>
          <w:bCs w:val="0"/>
          <w:color w:val="000000" w:themeColor="text1"/>
          <w:szCs w:val="24"/>
        </w:rPr>
        <w:t xml:space="preserve">and </w:t>
      </w:r>
      <w:r w:rsidR="00092FE0" w:rsidRPr="00C12A22">
        <w:rPr>
          <w:rFonts w:cs="Arial"/>
          <w:bCs w:val="0"/>
          <w:color w:val="000000" w:themeColor="text1"/>
          <w:szCs w:val="24"/>
        </w:rPr>
        <w:t>any</w:t>
      </w:r>
      <w:r w:rsidR="00C41380" w:rsidRPr="00C12A22">
        <w:rPr>
          <w:rFonts w:cs="Arial"/>
          <w:bCs w:val="0"/>
          <w:color w:val="000000" w:themeColor="text1"/>
          <w:szCs w:val="24"/>
        </w:rPr>
        <w:t xml:space="preserve"> changes they have made in their practice in response to th</w:t>
      </w:r>
      <w:r w:rsidR="00092FE0" w:rsidRPr="00C12A22">
        <w:rPr>
          <w:rFonts w:cs="Arial"/>
          <w:bCs w:val="0"/>
          <w:color w:val="000000" w:themeColor="text1"/>
          <w:szCs w:val="24"/>
        </w:rPr>
        <w:t>is</w:t>
      </w:r>
      <w:r w:rsidR="00C41380" w:rsidRPr="00C12A22">
        <w:rPr>
          <w:rFonts w:cs="Arial"/>
          <w:bCs w:val="0"/>
          <w:color w:val="000000" w:themeColor="text1"/>
          <w:szCs w:val="24"/>
        </w:rPr>
        <w:t xml:space="preserve"> learning </w:t>
      </w:r>
      <w:r w:rsidR="00092FE0" w:rsidRPr="00C12A22">
        <w:rPr>
          <w:rFonts w:cs="Arial"/>
          <w:bCs w:val="0"/>
          <w:color w:val="000000" w:themeColor="text1"/>
          <w:szCs w:val="24"/>
        </w:rPr>
        <w:t xml:space="preserve">and reflection. </w:t>
      </w:r>
      <w:r w:rsidR="00092FE0" w:rsidRPr="00C12A22">
        <w:rPr>
          <w:rFonts w:cs="Arial"/>
          <w:b/>
          <w:color w:val="000000" w:themeColor="text1"/>
          <w:szCs w:val="24"/>
        </w:rPr>
        <w:t>The ‘what’, ‘so what’ and ‘now what’ questions</w:t>
      </w:r>
      <w:r w:rsidR="00092FE0" w:rsidRPr="00C12A22">
        <w:rPr>
          <w:rFonts w:cs="Arial"/>
          <w:bCs w:val="0"/>
          <w:color w:val="000000" w:themeColor="text1"/>
          <w:szCs w:val="24"/>
        </w:rPr>
        <w:t>…</w:t>
      </w:r>
    </w:p>
    <w:p w14:paraId="09F68BA4" w14:textId="77777777" w:rsidR="004F4DED" w:rsidRPr="00C12A22" w:rsidRDefault="004F4DED" w:rsidP="00720CFB">
      <w:pPr>
        <w:pStyle w:val="ListParagraph"/>
        <w:numPr>
          <w:ilvl w:val="0"/>
          <w:numId w:val="2"/>
        </w:numPr>
        <w:shd w:val="clear" w:color="auto" w:fill="FFFFFF"/>
        <w:ind w:left="360"/>
        <w:rPr>
          <w:rFonts w:cs="Arial"/>
          <w:bCs w:val="0"/>
          <w:color w:val="000000" w:themeColor="text1"/>
          <w:szCs w:val="24"/>
          <w:lang w:eastAsia="en-GB"/>
        </w:rPr>
      </w:pPr>
      <w:r w:rsidRPr="00C12A22">
        <w:rPr>
          <w:rFonts w:cs="Arial"/>
          <w:bCs w:val="0"/>
          <w:color w:val="000000" w:themeColor="text1"/>
          <w:szCs w:val="24"/>
          <w:lang w:eastAsia="en-GB"/>
        </w:rPr>
        <w:t>It is your responsibility as an appraiser t</w:t>
      </w:r>
      <w:r w:rsidR="0081531D" w:rsidRPr="00C12A22">
        <w:rPr>
          <w:rFonts w:cs="Arial"/>
          <w:bCs w:val="0"/>
          <w:color w:val="000000" w:themeColor="text1"/>
          <w:szCs w:val="24"/>
          <w:lang w:eastAsia="en-GB"/>
        </w:rPr>
        <w:t>o encourage the doctor to discuss their learning from specific activities, and from their day</w:t>
      </w:r>
      <w:r w:rsidR="00546EAE" w:rsidRPr="00C12A22">
        <w:rPr>
          <w:rFonts w:cs="Arial"/>
          <w:bCs w:val="0"/>
          <w:color w:val="000000" w:themeColor="text1"/>
          <w:szCs w:val="24"/>
          <w:lang w:eastAsia="en-GB"/>
        </w:rPr>
        <w:t>-</w:t>
      </w:r>
      <w:r w:rsidR="0081531D" w:rsidRPr="00C12A22">
        <w:rPr>
          <w:rFonts w:cs="Arial"/>
          <w:bCs w:val="0"/>
          <w:color w:val="000000" w:themeColor="text1"/>
          <w:szCs w:val="24"/>
          <w:lang w:eastAsia="en-GB"/>
        </w:rPr>
        <w:t>to</w:t>
      </w:r>
      <w:r w:rsidR="00546EAE" w:rsidRPr="00C12A22">
        <w:rPr>
          <w:rFonts w:cs="Arial"/>
          <w:bCs w:val="0"/>
          <w:color w:val="000000" w:themeColor="text1"/>
          <w:szCs w:val="24"/>
          <w:lang w:eastAsia="en-GB"/>
        </w:rPr>
        <w:t>-</w:t>
      </w:r>
      <w:r w:rsidR="0081531D" w:rsidRPr="00C12A22">
        <w:rPr>
          <w:rFonts w:cs="Arial"/>
          <w:bCs w:val="0"/>
          <w:color w:val="000000" w:themeColor="text1"/>
          <w:szCs w:val="24"/>
          <w:lang w:eastAsia="en-GB"/>
        </w:rPr>
        <w:t>day work over the period since their last appraisal, and to review any changes or actions that show how their learning</w:t>
      </w:r>
      <w:r w:rsidR="0039699E" w:rsidRPr="00C12A22">
        <w:rPr>
          <w:rFonts w:cs="Arial"/>
          <w:bCs w:val="0"/>
          <w:color w:val="000000" w:themeColor="text1"/>
          <w:szCs w:val="24"/>
          <w:lang w:eastAsia="en-GB"/>
        </w:rPr>
        <w:t xml:space="preserve"> has influenced their practice</w:t>
      </w:r>
    </w:p>
    <w:p w14:paraId="5257B844" w14:textId="77777777" w:rsidR="00B40EB8" w:rsidRPr="00C12A22" w:rsidRDefault="00E659E2" w:rsidP="00D41DA0">
      <w:pPr>
        <w:pStyle w:val="ListParagraph"/>
        <w:numPr>
          <w:ilvl w:val="0"/>
          <w:numId w:val="2"/>
        </w:numPr>
        <w:shd w:val="clear" w:color="auto" w:fill="FFFFFF"/>
        <w:ind w:left="360"/>
        <w:rPr>
          <w:rFonts w:cs="Arial"/>
          <w:bCs w:val="0"/>
          <w:color w:val="000000" w:themeColor="text1"/>
          <w:szCs w:val="24"/>
          <w:lang w:eastAsia="en-GB"/>
        </w:rPr>
      </w:pPr>
      <w:r w:rsidRPr="00C12A22">
        <w:rPr>
          <w:rFonts w:cs="Arial"/>
          <w:bCs w:val="0"/>
          <w:color w:val="000000" w:themeColor="text1"/>
          <w:szCs w:val="24"/>
        </w:rPr>
        <w:t xml:space="preserve">By the end of the </w:t>
      </w:r>
      <w:proofErr w:type="gramStart"/>
      <w:r w:rsidR="00946A53" w:rsidRPr="00C12A22">
        <w:rPr>
          <w:rFonts w:cs="Arial"/>
          <w:bCs w:val="0"/>
          <w:color w:val="000000" w:themeColor="text1"/>
          <w:szCs w:val="24"/>
        </w:rPr>
        <w:t>meeting</w:t>
      </w:r>
      <w:proofErr w:type="gramEnd"/>
      <w:r w:rsidRPr="00C12A22">
        <w:rPr>
          <w:rFonts w:cs="Arial"/>
          <w:bCs w:val="0"/>
          <w:color w:val="000000" w:themeColor="text1"/>
          <w:szCs w:val="24"/>
        </w:rPr>
        <w:t xml:space="preserve"> you need to be able to have identified, discussed and be ready to record, the key </w:t>
      </w:r>
      <w:r w:rsidR="0039699E" w:rsidRPr="00C12A22">
        <w:rPr>
          <w:rFonts w:cs="Arial"/>
          <w:bCs w:val="0"/>
          <w:color w:val="000000" w:themeColor="text1"/>
          <w:szCs w:val="24"/>
        </w:rPr>
        <w:t xml:space="preserve">personal and professional </w:t>
      </w:r>
      <w:r w:rsidRPr="00C12A22">
        <w:rPr>
          <w:rFonts w:cs="Arial"/>
          <w:bCs w:val="0"/>
          <w:color w:val="000000" w:themeColor="text1"/>
          <w:szCs w:val="24"/>
        </w:rPr>
        <w:t xml:space="preserve">issues for the </w:t>
      </w:r>
      <w:r w:rsidR="006C4F57" w:rsidRPr="00C12A22">
        <w:rPr>
          <w:rFonts w:cs="Arial"/>
          <w:bCs w:val="0"/>
          <w:color w:val="000000" w:themeColor="text1"/>
          <w:szCs w:val="24"/>
        </w:rPr>
        <w:t>doctor</w:t>
      </w:r>
      <w:r w:rsidR="0039699E" w:rsidRPr="00C12A22">
        <w:rPr>
          <w:rFonts w:cs="Arial"/>
          <w:bCs w:val="0"/>
          <w:color w:val="000000" w:themeColor="text1"/>
          <w:szCs w:val="24"/>
        </w:rPr>
        <w:t>, their achievements and challenges</w:t>
      </w:r>
      <w:r w:rsidR="006C4F57" w:rsidRPr="00C12A22">
        <w:rPr>
          <w:rFonts w:cs="Arial"/>
          <w:bCs w:val="0"/>
          <w:color w:val="000000" w:themeColor="text1"/>
          <w:szCs w:val="24"/>
        </w:rPr>
        <w:t xml:space="preserve"> since their last appraisal, and </w:t>
      </w:r>
      <w:r w:rsidR="00946A53" w:rsidRPr="00C12A22">
        <w:rPr>
          <w:rFonts w:cs="Arial"/>
          <w:bCs w:val="0"/>
          <w:color w:val="000000" w:themeColor="text1"/>
          <w:szCs w:val="24"/>
        </w:rPr>
        <w:t xml:space="preserve">agreed </w:t>
      </w:r>
      <w:r w:rsidR="0039699E" w:rsidRPr="00C12A22">
        <w:rPr>
          <w:rFonts w:cs="Arial"/>
          <w:bCs w:val="0"/>
          <w:color w:val="000000" w:themeColor="text1"/>
          <w:szCs w:val="24"/>
        </w:rPr>
        <w:t>their development aims going forward.</w:t>
      </w:r>
      <w:r w:rsidR="00B8012D" w:rsidRPr="00C12A22">
        <w:rPr>
          <w:rFonts w:cs="Arial"/>
          <w:bCs w:val="0"/>
          <w:color w:val="000000" w:themeColor="text1"/>
          <w:szCs w:val="24"/>
        </w:rPr>
        <w:t xml:space="preserve">  </w:t>
      </w:r>
    </w:p>
    <w:p w14:paraId="0A44F08F" w14:textId="77777777" w:rsidR="00B40EB8" w:rsidRPr="00C12A22" w:rsidRDefault="00F71B5A" w:rsidP="00720CFB">
      <w:pPr>
        <w:pStyle w:val="ListParagraph"/>
        <w:numPr>
          <w:ilvl w:val="0"/>
          <w:numId w:val="2"/>
        </w:numPr>
        <w:ind w:left="360"/>
        <w:rPr>
          <w:rFonts w:cs="Arial"/>
          <w:bCs w:val="0"/>
          <w:color w:val="000000" w:themeColor="text1"/>
          <w:szCs w:val="24"/>
          <w:lang w:eastAsia="en-GB"/>
        </w:rPr>
      </w:pPr>
      <w:r w:rsidRPr="00C12A22">
        <w:rPr>
          <w:rFonts w:cs="Arial"/>
          <w:bCs w:val="0"/>
          <w:color w:val="000000" w:themeColor="text1"/>
          <w:szCs w:val="24"/>
          <w:lang w:eastAsia="en-GB"/>
        </w:rPr>
        <w:t>Asking the doctor what areas they wish to focus on during the appraisal discussion is the most important first step</w:t>
      </w:r>
      <w:r w:rsidR="006C4F57" w:rsidRPr="00C12A22">
        <w:rPr>
          <w:rFonts w:cs="Arial"/>
          <w:bCs w:val="0"/>
          <w:color w:val="000000" w:themeColor="text1"/>
          <w:szCs w:val="24"/>
          <w:lang w:eastAsia="en-GB"/>
        </w:rPr>
        <w:t>.</w:t>
      </w:r>
      <w:r w:rsidRPr="00C12A22">
        <w:rPr>
          <w:rFonts w:cs="Arial"/>
          <w:bCs w:val="0"/>
          <w:color w:val="000000" w:themeColor="text1"/>
          <w:szCs w:val="24"/>
          <w:lang w:eastAsia="en-GB"/>
        </w:rPr>
        <w:t xml:space="preserve"> </w:t>
      </w:r>
      <w:r w:rsidR="00E659E2" w:rsidRPr="00C12A22">
        <w:rPr>
          <w:rFonts w:cs="Arial"/>
          <w:bCs w:val="0"/>
          <w:color w:val="000000" w:themeColor="text1"/>
          <w:szCs w:val="24"/>
          <w:lang w:eastAsia="en-GB"/>
        </w:rPr>
        <w:t>How you decide to structure the appraisal meeting will depend on the agenda set by your appraisee</w:t>
      </w:r>
      <w:r w:rsidR="00B62AC3" w:rsidRPr="00C12A22">
        <w:rPr>
          <w:rFonts w:cs="Arial"/>
          <w:bCs w:val="0"/>
          <w:color w:val="000000" w:themeColor="text1"/>
          <w:szCs w:val="24"/>
          <w:lang w:eastAsia="en-GB"/>
        </w:rPr>
        <w:t xml:space="preserve">. </w:t>
      </w:r>
      <w:r w:rsidR="00B62AC3" w:rsidRPr="00C12A22">
        <w:rPr>
          <w:rFonts w:cs="Arial"/>
          <w:bCs w:val="0"/>
          <w:i/>
          <w:iCs/>
          <w:color w:val="000000" w:themeColor="text1"/>
          <w:szCs w:val="24"/>
        </w:rPr>
        <w:t>Th</w:t>
      </w:r>
      <w:r w:rsidR="00E659E2" w:rsidRPr="00C12A22">
        <w:rPr>
          <w:rFonts w:cs="Arial"/>
          <w:bCs w:val="0"/>
          <w:i/>
          <w:iCs/>
          <w:color w:val="000000" w:themeColor="text1"/>
          <w:szCs w:val="24"/>
        </w:rPr>
        <w:t xml:space="preserve">e core message is to </w:t>
      </w:r>
      <w:r w:rsidR="00EA049A" w:rsidRPr="00C12A22">
        <w:rPr>
          <w:rFonts w:cs="Arial"/>
          <w:bCs w:val="0"/>
          <w:i/>
          <w:iCs/>
          <w:color w:val="000000" w:themeColor="text1"/>
          <w:szCs w:val="24"/>
        </w:rPr>
        <w:t xml:space="preserve">allow the appraisal to </w:t>
      </w:r>
      <w:r w:rsidR="00E659E2" w:rsidRPr="00C12A22">
        <w:rPr>
          <w:rFonts w:cs="Arial"/>
          <w:bCs w:val="0"/>
          <w:i/>
          <w:iCs/>
          <w:color w:val="000000" w:themeColor="text1"/>
          <w:szCs w:val="24"/>
        </w:rPr>
        <w:t>be led by your appraisee</w:t>
      </w:r>
      <w:r w:rsidR="00EA049A" w:rsidRPr="00C12A22">
        <w:rPr>
          <w:rFonts w:cs="Arial"/>
          <w:bCs w:val="0"/>
          <w:i/>
          <w:iCs/>
          <w:color w:val="000000" w:themeColor="text1"/>
          <w:szCs w:val="24"/>
        </w:rPr>
        <w:t xml:space="preserve"> </w:t>
      </w:r>
      <w:r w:rsidR="00B62AC3" w:rsidRPr="00C12A22">
        <w:rPr>
          <w:rFonts w:cs="Arial"/>
          <w:bCs w:val="0"/>
          <w:i/>
          <w:iCs/>
          <w:color w:val="000000" w:themeColor="text1"/>
          <w:szCs w:val="24"/>
        </w:rPr>
        <w:t>–</w:t>
      </w:r>
      <w:r w:rsidR="00EA049A" w:rsidRPr="00C12A22">
        <w:rPr>
          <w:rFonts w:cs="Arial"/>
          <w:bCs w:val="0"/>
          <w:i/>
          <w:iCs/>
          <w:color w:val="000000" w:themeColor="text1"/>
          <w:szCs w:val="24"/>
        </w:rPr>
        <w:t xml:space="preserve"> </w:t>
      </w:r>
      <w:r w:rsidR="00E659E2" w:rsidRPr="00C12A22">
        <w:rPr>
          <w:rFonts w:cs="Arial"/>
          <w:bCs w:val="0"/>
          <w:i/>
          <w:iCs/>
          <w:color w:val="000000" w:themeColor="text1"/>
          <w:szCs w:val="24"/>
        </w:rPr>
        <w:t xml:space="preserve">what </w:t>
      </w:r>
      <w:r w:rsidR="00E74BCB" w:rsidRPr="00C12A22">
        <w:rPr>
          <w:rFonts w:cs="Arial"/>
          <w:bCs w:val="0"/>
          <w:i/>
          <w:iCs/>
          <w:color w:val="000000" w:themeColor="text1"/>
          <w:szCs w:val="24"/>
        </w:rPr>
        <w:t xml:space="preserve">are </w:t>
      </w:r>
      <w:r w:rsidR="00E659E2" w:rsidRPr="00C12A22">
        <w:rPr>
          <w:rFonts w:cs="Arial"/>
          <w:bCs w:val="0"/>
          <w:i/>
          <w:iCs/>
          <w:color w:val="000000" w:themeColor="text1"/>
          <w:szCs w:val="24"/>
        </w:rPr>
        <w:t>their core issues, concerns, challenges</w:t>
      </w:r>
      <w:r w:rsidR="00E74BCB" w:rsidRPr="00C12A22">
        <w:rPr>
          <w:rFonts w:cs="Arial"/>
          <w:bCs w:val="0"/>
          <w:i/>
          <w:iCs/>
          <w:color w:val="000000" w:themeColor="text1"/>
          <w:szCs w:val="24"/>
        </w:rPr>
        <w:t>,</w:t>
      </w:r>
      <w:r w:rsidR="00E659E2" w:rsidRPr="00C12A22">
        <w:rPr>
          <w:rFonts w:cs="Arial"/>
          <w:bCs w:val="0"/>
          <w:i/>
          <w:iCs/>
          <w:color w:val="000000" w:themeColor="text1"/>
          <w:szCs w:val="24"/>
        </w:rPr>
        <w:t xml:space="preserve"> achievements</w:t>
      </w:r>
      <w:r w:rsidR="00E74BCB" w:rsidRPr="00C12A22">
        <w:rPr>
          <w:rFonts w:cs="Arial"/>
          <w:bCs w:val="0"/>
          <w:i/>
          <w:iCs/>
          <w:color w:val="000000" w:themeColor="text1"/>
          <w:szCs w:val="24"/>
        </w:rPr>
        <w:t xml:space="preserve"> and aspirations</w:t>
      </w:r>
      <w:r w:rsidR="00B40EB8" w:rsidRPr="00C12A22">
        <w:rPr>
          <w:rFonts w:cs="Arial"/>
          <w:bCs w:val="0"/>
          <w:i/>
          <w:iCs/>
          <w:color w:val="000000" w:themeColor="text1"/>
          <w:szCs w:val="24"/>
        </w:rPr>
        <w:t>?</w:t>
      </w:r>
      <w:r w:rsidR="00E659E2" w:rsidRPr="00C12A22">
        <w:rPr>
          <w:rFonts w:cs="Arial"/>
          <w:bCs w:val="0"/>
          <w:i/>
          <w:iCs/>
          <w:color w:val="000000" w:themeColor="text1"/>
          <w:szCs w:val="24"/>
        </w:rPr>
        <w:t xml:space="preserve"> </w:t>
      </w:r>
    </w:p>
    <w:p w14:paraId="11CD47FD" w14:textId="77777777" w:rsidR="00946A53" w:rsidRPr="00C12A22" w:rsidRDefault="00946A53" w:rsidP="00946A53">
      <w:pPr>
        <w:pStyle w:val="ListParagraph"/>
        <w:ind w:left="360"/>
        <w:rPr>
          <w:rFonts w:cs="Arial"/>
          <w:bCs w:val="0"/>
          <w:color w:val="000000" w:themeColor="text1"/>
          <w:szCs w:val="24"/>
          <w:lang w:eastAsia="en-GB"/>
        </w:rPr>
      </w:pPr>
    </w:p>
    <w:p w14:paraId="0B4F6491" w14:textId="77777777" w:rsidR="00946A53" w:rsidRPr="00C12A22" w:rsidRDefault="00946A53" w:rsidP="00C12A2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cs="Arial"/>
          <w:b/>
          <w:color w:val="000000" w:themeColor="text1"/>
          <w:szCs w:val="24"/>
          <w:lang w:eastAsia="en-GB"/>
        </w:rPr>
      </w:pPr>
      <w:r w:rsidRPr="00C12A22">
        <w:rPr>
          <w:rFonts w:cs="Arial"/>
          <w:b/>
          <w:color w:val="000000" w:themeColor="text1"/>
          <w:szCs w:val="24"/>
          <w:lang w:eastAsia="en-GB"/>
        </w:rPr>
        <w:t>Confidentiality</w:t>
      </w:r>
    </w:p>
    <w:p w14:paraId="7FD1D63B" w14:textId="77777777" w:rsidR="00946A53" w:rsidRPr="00C12A22" w:rsidRDefault="00946A53" w:rsidP="00C12A2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cs="Arial"/>
          <w:bCs w:val="0"/>
          <w:color w:val="000000" w:themeColor="text1"/>
          <w:szCs w:val="24"/>
        </w:rPr>
      </w:pPr>
      <w:r w:rsidRPr="00C12A22">
        <w:rPr>
          <w:rFonts w:cs="Arial"/>
          <w:bCs w:val="0"/>
          <w:color w:val="000000" w:themeColor="text1"/>
          <w:szCs w:val="24"/>
          <w:lang w:eastAsia="en-GB"/>
        </w:rPr>
        <w:t>It is important to reassure your appraisees that the discussion is confidential and that the appraisal discussion is a safe space to explore any sensitive issues, especially around health and well-being (within the normal provisions of the need to disclose serious patient safety concerns)  However, you do not need to record any details of this conversation in your appraisal summary- just record that the discussion has taken place, with any relevant action points It is important to make this clear at the start of the appraisal.</w:t>
      </w:r>
    </w:p>
    <w:p w14:paraId="3014812F" w14:textId="77777777" w:rsidR="00946A53" w:rsidRPr="00C12A22" w:rsidRDefault="00946A53" w:rsidP="00946A53">
      <w:pPr>
        <w:pStyle w:val="ListParagraph"/>
        <w:ind w:left="0"/>
        <w:rPr>
          <w:rFonts w:cs="Arial"/>
          <w:bCs w:val="0"/>
          <w:color w:val="000000" w:themeColor="text1"/>
          <w:szCs w:val="24"/>
          <w:lang w:eastAsia="en-GB"/>
        </w:rPr>
      </w:pPr>
    </w:p>
    <w:p w14:paraId="1DACA358" w14:textId="77777777" w:rsidR="00C12A22" w:rsidRDefault="00C12A22" w:rsidP="00750479">
      <w:pPr>
        <w:rPr>
          <w:rFonts w:cs="Arial"/>
          <w:b/>
          <w:color w:val="000000" w:themeColor="text1"/>
          <w:szCs w:val="24"/>
          <w:lang w:eastAsia="en-GB"/>
        </w:rPr>
      </w:pPr>
    </w:p>
    <w:p w14:paraId="03033473" w14:textId="77777777" w:rsidR="00C12A22" w:rsidRDefault="00C12A22" w:rsidP="00750479">
      <w:pPr>
        <w:rPr>
          <w:rFonts w:cs="Arial"/>
          <w:b/>
          <w:color w:val="000000" w:themeColor="text1"/>
          <w:szCs w:val="24"/>
          <w:lang w:eastAsia="en-GB"/>
        </w:rPr>
      </w:pPr>
    </w:p>
    <w:p w14:paraId="2CFFCC36" w14:textId="77777777" w:rsidR="00C12A22" w:rsidRDefault="00C12A22" w:rsidP="00750479">
      <w:pPr>
        <w:rPr>
          <w:rFonts w:cs="Arial"/>
          <w:b/>
          <w:color w:val="000000" w:themeColor="text1"/>
          <w:szCs w:val="24"/>
          <w:lang w:eastAsia="en-GB"/>
        </w:rPr>
      </w:pPr>
    </w:p>
    <w:p w14:paraId="6C4A0271" w14:textId="77777777" w:rsidR="00C12A22" w:rsidRDefault="00C12A22" w:rsidP="00750479">
      <w:pPr>
        <w:rPr>
          <w:rFonts w:cs="Arial"/>
          <w:b/>
          <w:color w:val="000000" w:themeColor="text1"/>
          <w:szCs w:val="24"/>
          <w:lang w:eastAsia="en-GB"/>
        </w:rPr>
      </w:pPr>
    </w:p>
    <w:p w14:paraId="6E4C9D30" w14:textId="77777777" w:rsidR="00C12A22" w:rsidRDefault="00C12A22" w:rsidP="00750479">
      <w:pPr>
        <w:rPr>
          <w:rFonts w:cs="Arial"/>
          <w:b/>
          <w:color w:val="000000" w:themeColor="text1"/>
          <w:szCs w:val="24"/>
          <w:lang w:eastAsia="en-GB"/>
        </w:rPr>
      </w:pPr>
    </w:p>
    <w:p w14:paraId="0C372943" w14:textId="77777777" w:rsidR="00C12A22" w:rsidRDefault="00C12A22" w:rsidP="00750479">
      <w:pPr>
        <w:rPr>
          <w:rFonts w:cs="Arial"/>
          <w:b/>
          <w:color w:val="000000" w:themeColor="text1"/>
          <w:szCs w:val="24"/>
          <w:lang w:eastAsia="en-GB"/>
        </w:rPr>
      </w:pPr>
    </w:p>
    <w:p w14:paraId="3B369554" w14:textId="77777777" w:rsidR="00C12A22" w:rsidRDefault="00C12A22" w:rsidP="00750479">
      <w:pPr>
        <w:rPr>
          <w:rFonts w:cs="Arial"/>
          <w:b/>
          <w:color w:val="000000" w:themeColor="text1"/>
          <w:szCs w:val="24"/>
          <w:lang w:eastAsia="en-GB"/>
        </w:rPr>
      </w:pPr>
    </w:p>
    <w:p w14:paraId="380B94E1" w14:textId="77777777" w:rsidR="00C12A22" w:rsidRDefault="00C12A22" w:rsidP="00750479">
      <w:pPr>
        <w:rPr>
          <w:rFonts w:cs="Arial"/>
          <w:b/>
          <w:color w:val="000000" w:themeColor="text1"/>
          <w:szCs w:val="24"/>
          <w:lang w:eastAsia="en-GB"/>
        </w:rPr>
      </w:pPr>
    </w:p>
    <w:p w14:paraId="2F5B3BA7" w14:textId="77777777" w:rsidR="00C12A22" w:rsidRDefault="00C12A22" w:rsidP="00750479">
      <w:pPr>
        <w:rPr>
          <w:rFonts w:cs="Arial"/>
          <w:b/>
          <w:color w:val="000000" w:themeColor="text1"/>
          <w:szCs w:val="24"/>
          <w:lang w:eastAsia="en-GB"/>
        </w:rPr>
      </w:pPr>
    </w:p>
    <w:p w14:paraId="5A0C4D2F" w14:textId="77777777" w:rsidR="00750479" w:rsidRPr="00C12A22" w:rsidRDefault="00C12A22" w:rsidP="00750479">
      <w:pPr>
        <w:rPr>
          <w:rFonts w:cs="Arial"/>
          <w:b/>
          <w:color w:val="000000" w:themeColor="text1"/>
          <w:szCs w:val="24"/>
          <w:lang w:eastAsia="en-GB"/>
        </w:rPr>
      </w:pPr>
      <w:r w:rsidRPr="00C12A22">
        <w:rPr>
          <w:rFonts w:cs="Arial"/>
          <w:b/>
          <w:color w:val="000000" w:themeColor="text1"/>
          <w:szCs w:val="24"/>
          <w:lang w:eastAsia="en-GB"/>
        </w:rPr>
        <w:lastRenderedPageBreak/>
        <w:t>The Appraisal Discussion-some suggestions:</w:t>
      </w:r>
    </w:p>
    <w:p w14:paraId="24F9E3E9" w14:textId="77777777" w:rsidR="00C12A22" w:rsidRPr="00C12A22" w:rsidRDefault="00C12A22" w:rsidP="00750479">
      <w:pPr>
        <w:rPr>
          <w:rFonts w:cs="Arial"/>
          <w:b/>
          <w:color w:val="000000" w:themeColor="text1"/>
          <w:szCs w:val="24"/>
          <w:lang w:eastAsia="en-GB"/>
        </w:rPr>
      </w:pPr>
    </w:p>
    <w:p w14:paraId="21A92156" w14:textId="77777777" w:rsidR="00750479" w:rsidRPr="00C12A22" w:rsidRDefault="00750479" w:rsidP="00750479">
      <w:pPr>
        <w:rPr>
          <w:rFonts w:cs="Arial"/>
          <w:bCs w:val="0"/>
          <w:color w:val="000000" w:themeColor="text1"/>
          <w:szCs w:val="24"/>
          <w:lang w:eastAsia="en-GB"/>
        </w:rPr>
      </w:pPr>
      <w:r w:rsidRPr="00C12A22">
        <w:rPr>
          <w:rFonts w:cs="Arial"/>
          <w:bCs w:val="0"/>
          <w:color w:val="000000" w:themeColor="text1"/>
          <w:szCs w:val="24"/>
          <w:lang w:eastAsia="en-GB"/>
        </w:rPr>
        <w:t xml:space="preserve">The following guidance </w:t>
      </w:r>
      <w:r w:rsidR="00F0073E" w:rsidRPr="00C12A22">
        <w:rPr>
          <w:rFonts w:cs="Arial"/>
          <w:bCs w:val="0"/>
          <w:color w:val="000000" w:themeColor="text1"/>
          <w:szCs w:val="24"/>
          <w:lang w:eastAsia="en-GB"/>
        </w:rPr>
        <w:t xml:space="preserve">on areas useful to cover in the appraisal discussion mirrors </w:t>
      </w:r>
      <w:r w:rsidR="00E13869" w:rsidRPr="00C12A22">
        <w:rPr>
          <w:rFonts w:cs="Arial"/>
          <w:bCs w:val="0"/>
          <w:color w:val="000000" w:themeColor="text1"/>
          <w:szCs w:val="24"/>
          <w:lang w:eastAsia="en-GB"/>
        </w:rPr>
        <w:t xml:space="preserve">the </w:t>
      </w:r>
      <w:r w:rsidR="00F0073E" w:rsidRPr="00C12A22">
        <w:rPr>
          <w:rFonts w:cs="Arial"/>
          <w:bCs w:val="0"/>
          <w:color w:val="000000" w:themeColor="text1"/>
          <w:szCs w:val="24"/>
          <w:lang w:eastAsia="en-GB"/>
        </w:rPr>
        <w:t>sec</w:t>
      </w:r>
      <w:r w:rsidR="00E13869" w:rsidRPr="00C12A22">
        <w:rPr>
          <w:rFonts w:cs="Arial"/>
          <w:bCs w:val="0"/>
          <w:color w:val="000000" w:themeColor="text1"/>
          <w:szCs w:val="24"/>
          <w:lang w:eastAsia="en-GB"/>
        </w:rPr>
        <w:t>t</w:t>
      </w:r>
      <w:r w:rsidR="00F0073E" w:rsidRPr="00C12A22">
        <w:rPr>
          <w:rFonts w:cs="Arial"/>
          <w:bCs w:val="0"/>
          <w:color w:val="000000" w:themeColor="text1"/>
          <w:szCs w:val="24"/>
          <w:lang w:eastAsia="en-GB"/>
        </w:rPr>
        <w:t>ions</w:t>
      </w:r>
      <w:r w:rsidR="00E13869" w:rsidRPr="00C12A22">
        <w:rPr>
          <w:rFonts w:cs="Arial"/>
          <w:bCs w:val="0"/>
          <w:color w:val="000000" w:themeColor="text1"/>
          <w:szCs w:val="24"/>
          <w:lang w:eastAsia="en-GB"/>
        </w:rPr>
        <w:t xml:space="preserve"> of the appraisal summary-the domains of Good Medical Practice</w:t>
      </w:r>
      <w:r w:rsidR="005473B5" w:rsidRPr="00C12A22">
        <w:rPr>
          <w:rFonts w:cs="Arial"/>
          <w:bCs w:val="0"/>
          <w:color w:val="000000" w:themeColor="text1"/>
          <w:szCs w:val="24"/>
          <w:lang w:eastAsia="en-GB"/>
        </w:rPr>
        <w:t xml:space="preserve"> </w:t>
      </w:r>
      <w:r w:rsidR="00A72F25" w:rsidRPr="00C12A22">
        <w:rPr>
          <w:rFonts w:cs="Arial"/>
          <w:bCs w:val="0"/>
          <w:color w:val="000000" w:themeColor="text1"/>
          <w:szCs w:val="24"/>
          <w:lang w:eastAsia="en-GB"/>
        </w:rPr>
        <w:t>[with links</w:t>
      </w:r>
      <w:r w:rsidR="005473B5" w:rsidRPr="00C12A22">
        <w:rPr>
          <w:rFonts w:cs="Arial"/>
          <w:bCs w:val="0"/>
          <w:color w:val="000000" w:themeColor="text1"/>
          <w:szCs w:val="24"/>
          <w:lang w:eastAsia="en-GB"/>
        </w:rPr>
        <w:t xml:space="preserve"> to the relevant sections of the appraisal template</w:t>
      </w:r>
      <w:r w:rsidR="00A72F25" w:rsidRPr="00C12A22">
        <w:rPr>
          <w:rFonts w:cs="Arial"/>
          <w:bCs w:val="0"/>
          <w:color w:val="000000" w:themeColor="text1"/>
          <w:szCs w:val="24"/>
          <w:lang w:eastAsia="en-GB"/>
        </w:rPr>
        <w:t>]</w:t>
      </w:r>
    </w:p>
    <w:p w14:paraId="7070A2DA" w14:textId="77777777" w:rsidR="00B40EB8" w:rsidRPr="00C12A22" w:rsidRDefault="00B40EB8" w:rsidP="00720CFB">
      <w:pPr>
        <w:pStyle w:val="ListParagraph"/>
        <w:ind w:left="360"/>
        <w:rPr>
          <w:rFonts w:cs="Arial"/>
          <w:bCs w:val="0"/>
          <w:color w:val="000000" w:themeColor="text1"/>
          <w:szCs w:val="24"/>
          <w:lang w:eastAsia="en-GB"/>
        </w:rPr>
      </w:pPr>
    </w:p>
    <w:tbl>
      <w:tblPr>
        <w:tblStyle w:val="TableGrid"/>
        <w:tblW w:w="10065" w:type="dxa"/>
        <w:tblInd w:w="-572" w:type="dxa"/>
        <w:tblLook w:val="04A0" w:firstRow="1" w:lastRow="0" w:firstColumn="1" w:lastColumn="0" w:noHBand="0" w:noVBand="1"/>
      </w:tblPr>
      <w:tblGrid>
        <w:gridCol w:w="2439"/>
        <w:gridCol w:w="7626"/>
      </w:tblGrid>
      <w:tr w:rsidR="00732F56" w:rsidRPr="00C12A22" w14:paraId="3A262E54" w14:textId="77777777" w:rsidTr="00946A53">
        <w:tc>
          <w:tcPr>
            <w:tcW w:w="2439" w:type="dxa"/>
            <w:shd w:val="clear" w:color="auto" w:fill="F2DBDB" w:themeFill="accent2" w:themeFillTint="33"/>
          </w:tcPr>
          <w:p w14:paraId="2C247165" w14:textId="77777777" w:rsidR="005473B5" w:rsidRPr="00C12A22" w:rsidRDefault="005473B5" w:rsidP="005473B5">
            <w:pPr>
              <w:widowControl w:val="0"/>
              <w:autoSpaceDE w:val="0"/>
              <w:autoSpaceDN w:val="0"/>
              <w:adjustRightInd w:val="0"/>
              <w:ind w:right="-4320"/>
              <w:rPr>
                <w:rFonts w:cs="Arial"/>
                <w:b/>
                <w:szCs w:val="24"/>
                <w:lang w:val="en-US"/>
              </w:rPr>
            </w:pPr>
            <w:r w:rsidRPr="00C12A22">
              <w:rPr>
                <w:rFonts w:cs="Arial"/>
                <w:b/>
                <w:szCs w:val="24"/>
                <w:lang w:val="en-US"/>
              </w:rPr>
              <w:t>Summary</w:t>
            </w:r>
          </w:p>
          <w:p w14:paraId="0D1EEE43" w14:textId="77777777" w:rsidR="002E2C08" w:rsidRPr="00C12A22" w:rsidRDefault="005473B5" w:rsidP="005473B5">
            <w:pPr>
              <w:widowControl w:val="0"/>
              <w:autoSpaceDE w:val="0"/>
              <w:autoSpaceDN w:val="0"/>
              <w:adjustRightInd w:val="0"/>
              <w:ind w:right="-4320"/>
              <w:rPr>
                <w:rFonts w:cs="Arial"/>
                <w:b/>
                <w:szCs w:val="24"/>
                <w:lang w:val="en-US"/>
              </w:rPr>
            </w:pPr>
            <w:r w:rsidRPr="00C12A22">
              <w:rPr>
                <w:rFonts w:cs="Arial"/>
                <w:b/>
                <w:szCs w:val="24"/>
                <w:lang w:val="en-US"/>
              </w:rPr>
              <w:t>Box</w:t>
            </w:r>
            <w:r w:rsidR="002E2C08" w:rsidRPr="00C12A22">
              <w:rPr>
                <w:rFonts w:cs="Arial"/>
                <w:b/>
                <w:szCs w:val="24"/>
                <w:lang w:val="en-US"/>
              </w:rPr>
              <w:t xml:space="preserve">-overview and </w:t>
            </w:r>
          </w:p>
          <w:p w14:paraId="76A72726" w14:textId="77777777" w:rsidR="002E2C08" w:rsidRPr="00C12A22" w:rsidRDefault="002E2C08" w:rsidP="005473B5">
            <w:pPr>
              <w:widowControl w:val="0"/>
              <w:autoSpaceDE w:val="0"/>
              <w:autoSpaceDN w:val="0"/>
              <w:adjustRightInd w:val="0"/>
              <w:ind w:right="-4320"/>
              <w:rPr>
                <w:rFonts w:cs="Arial"/>
                <w:b/>
                <w:szCs w:val="24"/>
                <w:lang w:val="en-US"/>
              </w:rPr>
            </w:pPr>
            <w:r w:rsidRPr="00C12A22">
              <w:rPr>
                <w:rFonts w:cs="Arial"/>
                <w:b/>
                <w:szCs w:val="24"/>
                <w:lang w:val="en-US"/>
              </w:rPr>
              <w:t xml:space="preserve">context of whole </w:t>
            </w:r>
          </w:p>
          <w:p w14:paraId="0595E075" w14:textId="77777777" w:rsidR="005473B5" w:rsidRPr="00C12A22" w:rsidRDefault="002E2C08" w:rsidP="005473B5">
            <w:pPr>
              <w:widowControl w:val="0"/>
              <w:autoSpaceDE w:val="0"/>
              <w:autoSpaceDN w:val="0"/>
              <w:adjustRightInd w:val="0"/>
              <w:ind w:right="-4320"/>
              <w:rPr>
                <w:rFonts w:cs="Arial"/>
                <w:b/>
                <w:bCs w:val="0"/>
                <w:szCs w:val="24"/>
                <w:lang w:val="en-US"/>
              </w:rPr>
            </w:pPr>
            <w:r w:rsidRPr="00C12A22">
              <w:rPr>
                <w:rFonts w:cs="Arial"/>
                <w:b/>
                <w:szCs w:val="24"/>
                <w:lang w:val="en-US"/>
              </w:rPr>
              <w:t>scope of work</w:t>
            </w:r>
          </w:p>
          <w:p w14:paraId="61D0A186" w14:textId="77777777" w:rsidR="00732F56" w:rsidRPr="00C12A22" w:rsidRDefault="00732F56" w:rsidP="00671997">
            <w:pPr>
              <w:rPr>
                <w:rFonts w:cs="Arial"/>
                <w:b/>
                <w:bCs w:val="0"/>
                <w:color w:val="FF0000"/>
                <w:szCs w:val="24"/>
                <w:lang w:val="en-US"/>
              </w:rPr>
            </w:pPr>
            <w:r w:rsidRPr="00C12A22">
              <w:rPr>
                <w:rFonts w:cs="Arial"/>
                <w:b/>
                <w:color w:val="FF0000"/>
                <w:szCs w:val="24"/>
                <w:lang w:val="en-US"/>
              </w:rPr>
              <w:t>Linked sections of the Template-</w:t>
            </w:r>
          </w:p>
          <w:p w14:paraId="1BD1744A" w14:textId="77777777" w:rsidR="00732F56" w:rsidRPr="00C12A22" w:rsidRDefault="00732F56" w:rsidP="00671997">
            <w:pPr>
              <w:rPr>
                <w:rFonts w:cs="Arial"/>
                <w:b/>
                <w:bCs w:val="0"/>
                <w:color w:val="FF0000"/>
                <w:szCs w:val="24"/>
                <w:lang w:val="en-US"/>
              </w:rPr>
            </w:pPr>
            <w:r w:rsidRPr="00C12A22">
              <w:rPr>
                <w:rFonts w:cs="Arial"/>
                <w:b/>
                <w:color w:val="000000" w:themeColor="text1"/>
                <w:szCs w:val="24"/>
                <w:lang w:val="en-US"/>
              </w:rPr>
              <w:t>Sections 1 and 2</w:t>
            </w:r>
          </w:p>
          <w:p w14:paraId="4D66EFDB" w14:textId="77777777" w:rsidR="00732F56" w:rsidRPr="00C12A22" w:rsidRDefault="00732F56" w:rsidP="00671997">
            <w:pPr>
              <w:rPr>
                <w:rFonts w:cs="Arial"/>
                <w:b/>
                <w:bCs w:val="0"/>
                <w:sz w:val="20"/>
                <w:szCs w:val="20"/>
                <w:lang w:val="en-US"/>
              </w:rPr>
            </w:pPr>
          </w:p>
          <w:p w14:paraId="010C8E83" w14:textId="77777777" w:rsidR="00732F56" w:rsidRPr="00C12A22" w:rsidRDefault="00732F56" w:rsidP="00671997">
            <w:pPr>
              <w:rPr>
                <w:rFonts w:cs="Arial"/>
                <w:b/>
                <w:bCs w:val="0"/>
              </w:rPr>
            </w:pPr>
          </w:p>
        </w:tc>
        <w:tc>
          <w:tcPr>
            <w:tcW w:w="7626" w:type="dxa"/>
            <w:shd w:val="clear" w:color="auto" w:fill="F2DBDB" w:themeFill="accent2" w:themeFillTint="33"/>
          </w:tcPr>
          <w:p w14:paraId="59C3E4EC" w14:textId="77777777" w:rsidR="00732F56" w:rsidRPr="00C12A22" w:rsidRDefault="00732F56" w:rsidP="00193015">
            <w:pPr>
              <w:pStyle w:val="ListParagraph"/>
              <w:numPr>
                <w:ilvl w:val="0"/>
                <w:numId w:val="14"/>
              </w:numPr>
              <w:rPr>
                <w:rFonts w:cs="Arial"/>
                <w:sz w:val="20"/>
                <w:szCs w:val="20"/>
                <w:lang w:val="en-US"/>
              </w:rPr>
            </w:pPr>
            <w:r w:rsidRPr="00C12A22">
              <w:rPr>
                <w:rFonts w:cs="Arial"/>
                <w:sz w:val="20"/>
                <w:szCs w:val="20"/>
                <w:lang w:val="en-US"/>
              </w:rPr>
              <w:t>Make sure you and the doctor are clear where the GP is in the revalidation cycle. If this is a pre-revalidation appraisal, check that the GP is revalidation-ready-if anything is missing discuss and agree what needs to be done before their revalidation is due.</w:t>
            </w:r>
          </w:p>
          <w:p w14:paraId="4B320774" w14:textId="77777777" w:rsidR="00D253AC" w:rsidRPr="00C12A22" w:rsidRDefault="00732F56" w:rsidP="00193015">
            <w:pPr>
              <w:pStyle w:val="ListParagraph"/>
              <w:numPr>
                <w:ilvl w:val="0"/>
                <w:numId w:val="14"/>
              </w:numPr>
              <w:rPr>
                <w:rFonts w:cs="Arial"/>
                <w:sz w:val="20"/>
                <w:szCs w:val="20"/>
                <w:lang w:val="en-US"/>
              </w:rPr>
            </w:pPr>
            <w:r w:rsidRPr="00C12A22">
              <w:rPr>
                <w:rFonts w:cs="Arial"/>
                <w:sz w:val="20"/>
                <w:szCs w:val="20"/>
                <w:lang w:val="en-US"/>
              </w:rPr>
              <w:t xml:space="preserve">Discuss </w:t>
            </w:r>
            <w:r w:rsidR="00061955" w:rsidRPr="00C12A22">
              <w:rPr>
                <w:rFonts w:cs="Arial"/>
                <w:sz w:val="20"/>
                <w:szCs w:val="20"/>
                <w:lang w:val="en-US"/>
              </w:rPr>
              <w:t>the setting</w:t>
            </w:r>
            <w:r w:rsidR="00065C76" w:rsidRPr="00C12A22">
              <w:rPr>
                <w:rFonts w:cs="Arial"/>
                <w:sz w:val="20"/>
                <w:szCs w:val="20"/>
                <w:lang w:val="en-US"/>
              </w:rPr>
              <w:t xml:space="preserve"> [</w:t>
            </w:r>
            <w:r w:rsidR="00061955" w:rsidRPr="00C12A22">
              <w:rPr>
                <w:rFonts w:cs="Arial"/>
                <w:sz w:val="20"/>
                <w:szCs w:val="20"/>
                <w:lang w:val="en-US"/>
              </w:rPr>
              <w:t>s</w:t>
            </w:r>
            <w:r w:rsidR="00065C76" w:rsidRPr="00C12A22">
              <w:rPr>
                <w:rFonts w:cs="Arial"/>
                <w:sz w:val="20"/>
                <w:szCs w:val="20"/>
                <w:lang w:val="en-US"/>
              </w:rPr>
              <w:t>]</w:t>
            </w:r>
            <w:r w:rsidR="00061955" w:rsidRPr="00C12A22">
              <w:rPr>
                <w:rFonts w:cs="Arial"/>
                <w:sz w:val="20"/>
                <w:szCs w:val="20"/>
                <w:lang w:val="en-US"/>
              </w:rPr>
              <w:t xml:space="preserve"> in which the GP works </w:t>
            </w:r>
            <w:r w:rsidR="00065C76" w:rsidRPr="00C12A22">
              <w:rPr>
                <w:rFonts w:cs="Arial"/>
                <w:sz w:val="20"/>
                <w:szCs w:val="20"/>
                <w:lang w:val="en-US"/>
              </w:rPr>
              <w:t xml:space="preserve">such as </w:t>
            </w:r>
            <w:r w:rsidR="00061955" w:rsidRPr="00C12A22">
              <w:rPr>
                <w:rFonts w:cs="Arial"/>
                <w:sz w:val="20"/>
                <w:szCs w:val="20"/>
                <w:lang w:val="en-US"/>
              </w:rPr>
              <w:t>practice-based, locum, OOHs</w:t>
            </w:r>
            <w:r w:rsidR="00065C76" w:rsidRPr="00C12A22">
              <w:rPr>
                <w:rFonts w:cs="Arial"/>
                <w:sz w:val="20"/>
                <w:szCs w:val="20"/>
                <w:lang w:val="en-US"/>
              </w:rPr>
              <w:t xml:space="preserve"> or </w:t>
            </w:r>
            <w:r w:rsidR="00061955" w:rsidRPr="00C12A22">
              <w:rPr>
                <w:rFonts w:cs="Arial"/>
                <w:sz w:val="20"/>
                <w:szCs w:val="20"/>
                <w:lang w:val="en-US"/>
              </w:rPr>
              <w:t>on-line consulting</w:t>
            </w:r>
            <w:r w:rsidR="00065C76" w:rsidRPr="00C12A22">
              <w:rPr>
                <w:rFonts w:cs="Arial"/>
                <w:sz w:val="20"/>
                <w:szCs w:val="20"/>
                <w:lang w:val="en-US"/>
              </w:rPr>
              <w:t xml:space="preserve">, </w:t>
            </w:r>
            <w:r w:rsidR="0042452F" w:rsidRPr="00C12A22">
              <w:rPr>
                <w:rFonts w:cs="Arial"/>
                <w:sz w:val="20"/>
                <w:szCs w:val="20"/>
                <w:lang w:val="en-US"/>
              </w:rPr>
              <w:t xml:space="preserve">and the main </w:t>
            </w:r>
            <w:r w:rsidR="00061955" w:rsidRPr="00C12A22">
              <w:rPr>
                <w:rFonts w:cs="Arial"/>
                <w:sz w:val="20"/>
                <w:szCs w:val="20"/>
                <w:lang w:val="en-US"/>
              </w:rPr>
              <w:t xml:space="preserve">challenges of </w:t>
            </w:r>
            <w:r w:rsidR="00065C76" w:rsidRPr="00C12A22">
              <w:rPr>
                <w:rFonts w:cs="Arial"/>
                <w:sz w:val="20"/>
                <w:szCs w:val="20"/>
                <w:lang w:val="en-US"/>
              </w:rPr>
              <w:t>each.</w:t>
            </w:r>
            <w:r w:rsidR="00061955" w:rsidRPr="00C12A22">
              <w:rPr>
                <w:rFonts w:cs="Arial"/>
                <w:sz w:val="20"/>
                <w:szCs w:val="20"/>
                <w:lang w:val="en-US"/>
              </w:rPr>
              <w:t xml:space="preserve"> </w:t>
            </w:r>
          </w:p>
          <w:p w14:paraId="5954CAA6" w14:textId="77777777" w:rsidR="00193015" w:rsidRPr="00C12A22" w:rsidRDefault="00065C76" w:rsidP="00193015">
            <w:pPr>
              <w:pStyle w:val="ListParagraph"/>
              <w:numPr>
                <w:ilvl w:val="0"/>
                <w:numId w:val="14"/>
              </w:numPr>
              <w:rPr>
                <w:rFonts w:cs="Arial"/>
                <w:sz w:val="20"/>
                <w:szCs w:val="20"/>
              </w:rPr>
            </w:pPr>
            <w:r w:rsidRPr="00C12A22">
              <w:rPr>
                <w:rFonts w:cs="Arial"/>
                <w:sz w:val="20"/>
                <w:szCs w:val="20"/>
              </w:rPr>
              <w:t>If the GP has other role[s] discuss their whole scope of work-how do their various roles link together-how do they keep up to date and review their practice in each role?</w:t>
            </w:r>
            <w:r w:rsidR="002E2C08" w:rsidRPr="00C12A22">
              <w:rPr>
                <w:rFonts w:cs="Arial"/>
                <w:sz w:val="20"/>
                <w:szCs w:val="20"/>
              </w:rPr>
              <w:t xml:space="preserve"> -</w:t>
            </w:r>
            <w:r w:rsidRPr="00C12A22">
              <w:rPr>
                <w:rFonts w:cs="Arial"/>
                <w:sz w:val="20"/>
                <w:szCs w:val="20"/>
              </w:rPr>
              <w:t xml:space="preserve"> discuss any CPD/Feedback relevant to other roles</w:t>
            </w:r>
            <w:r w:rsidR="00D253AC" w:rsidRPr="00C12A22">
              <w:rPr>
                <w:rFonts w:cs="Arial"/>
                <w:sz w:val="20"/>
                <w:szCs w:val="20"/>
              </w:rPr>
              <w:t xml:space="preserve">. </w:t>
            </w:r>
          </w:p>
          <w:p w14:paraId="24EF3685" w14:textId="77777777" w:rsidR="00732F56" w:rsidRPr="00C12A22" w:rsidRDefault="00732F56" w:rsidP="00193015">
            <w:pPr>
              <w:pStyle w:val="ListParagraph"/>
              <w:numPr>
                <w:ilvl w:val="0"/>
                <w:numId w:val="14"/>
              </w:numPr>
              <w:rPr>
                <w:rFonts w:cs="Arial"/>
                <w:sz w:val="20"/>
                <w:szCs w:val="20"/>
              </w:rPr>
            </w:pPr>
            <w:r w:rsidRPr="00C12A22">
              <w:rPr>
                <w:rFonts w:cs="Arial"/>
                <w:sz w:val="20"/>
                <w:szCs w:val="20"/>
              </w:rPr>
              <w:t>Discuss things that are going well / not so well or need to be continued or need to be changed in terms of core role[s]</w:t>
            </w:r>
          </w:p>
          <w:p w14:paraId="080B5B98" w14:textId="77777777" w:rsidR="00732F56" w:rsidRPr="00C12A22" w:rsidRDefault="00732F56" w:rsidP="00193015">
            <w:pPr>
              <w:pStyle w:val="ListParagraph"/>
              <w:numPr>
                <w:ilvl w:val="0"/>
                <w:numId w:val="14"/>
              </w:numPr>
              <w:rPr>
                <w:rFonts w:cs="Arial"/>
                <w:sz w:val="20"/>
                <w:szCs w:val="20"/>
              </w:rPr>
            </w:pPr>
            <w:r w:rsidRPr="00C12A22">
              <w:rPr>
                <w:rFonts w:cs="Arial"/>
                <w:sz w:val="20"/>
                <w:szCs w:val="20"/>
              </w:rPr>
              <w:t>Have there been any changes in the GP’s scope of work in the last year-are there any changes planned for the next year?</w:t>
            </w:r>
          </w:p>
          <w:p w14:paraId="36C59070" w14:textId="77777777" w:rsidR="00193015" w:rsidRPr="00C12A22" w:rsidRDefault="00193015" w:rsidP="00193015">
            <w:pPr>
              <w:pStyle w:val="ListParagraph"/>
              <w:numPr>
                <w:ilvl w:val="0"/>
                <w:numId w:val="14"/>
              </w:numPr>
              <w:rPr>
                <w:rFonts w:cs="Arial"/>
                <w:sz w:val="20"/>
                <w:szCs w:val="20"/>
              </w:rPr>
            </w:pPr>
            <w:r w:rsidRPr="00C12A22">
              <w:rPr>
                <w:rFonts w:cs="Arial"/>
                <w:sz w:val="20"/>
                <w:szCs w:val="20"/>
              </w:rPr>
              <w:t>If the GP has worked fewer than 40 sessions a year the low volume template should be completed by the GP and the responses and plans going forward should be discussed at the appraisal meeting</w:t>
            </w:r>
          </w:p>
          <w:p w14:paraId="5442F7B2" w14:textId="77777777" w:rsidR="00361019" w:rsidRPr="00C12A22" w:rsidRDefault="00361019" w:rsidP="00193015">
            <w:pPr>
              <w:pStyle w:val="ListParagraph"/>
              <w:numPr>
                <w:ilvl w:val="0"/>
                <w:numId w:val="14"/>
              </w:numPr>
              <w:rPr>
                <w:rFonts w:cs="Arial"/>
                <w:sz w:val="20"/>
                <w:szCs w:val="20"/>
              </w:rPr>
            </w:pPr>
            <w:r w:rsidRPr="00C12A22">
              <w:rPr>
                <w:rFonts w:cs="Arial"/>
                <w:sz w:val="20"/>
                <w:szCs w:val="20"/>
              </w:rPr>
              <w:t xml:space="preserve">If the GP is not </w:t>
            </w:r>
            <w:r w:rsidR="004503E0" w:rsidRPr="00C12A22">
              <w:rPr>
                <w:rFonts w:cs="Arial"/>
                <w:sz w:val="20"/>
                <w:szCs w:val="20"/>
              </w:rPr>
              <w:t>working</w:t>
            </w:r>
            <w:r w:rsidRPr="00C12A22">
              <w:rPr>
                <w:rFonts w:cs="Arial"/>
                <w:sz w:val="20"/>
                <w:szCs w:val="20"/>
              </w:rPr>
              <w:t xml:space="preserve"> in the UK</w:t>
            </w:r>
            <w:r w:rsidR="004503E0" w:rsidRPr="00C12A22">
              <w:rPr>
                <w:rFonts w:cs="Arial"/>
                <w:sz w:val="20"/>
                <w:szCs w:val="20"/>
              </w:rPr>
              <w:t>, or is taking a career break from clinical work for any other reason [ill-health, sabbatical etc</w:t>
            </w:r>
            <w:proofErr w:type="gramStart"/>
            <w:r w:rsidR="004503E0" w:rsidRPr="00C12A22">
              <w:rPr>
                <w:rFonts w:cs="Arial"/>
                <w:sz w:val="20"/>
                <w:szCs w:val="20"/>
              </w:rPr>
              <w:t>] ,</w:t>
            </w:r>
            <w:proofErr w:type="gramEnd"/>
            <w:r w:rsidR="004503E0" w:rsidRPr="00C12A22">
              <w:rPr>
                <w:rFonts w:cs="Arial"/>
                <w:sz w:val="20"/>
                <w:szCs w:val="20"/>
              </w:rPr>
              <w:t xml:space="preserve"> </w:t>
            </w:r>
            <w:r w:rsidRPr="00C12A22">
              <w:rPr>
                <w:rFonts w:cs="Arial"/>
                <w:sz w:val="20"/>
                <w:szCs w:val="20"/>
              </w:rPr>
              <w:t xml:space="preserve">please discuss </w:t>
            </w:r>
            <w:r w:rsidR="00084DCF" w:rsidRPr="00C12A22">
              <w:rPr>
                <w:rFonts w:cs="Arial"/>
                <w:sz w:val="20"/>
                <w:szCs w:val="20"/>
              </w:rPr>
              <w:t>their current work situation, their future plans and when they last worked in the UK</w:t>
            </w:r>
          </w:p>
          <w:p w14:paraId="28254DCB" w14:textId="77777777" w:rsidR="00193015" w:rsidRPr="00C12A22" w:rsidRDefault="00193015" w:rsidP="00065C76">
            <w:pPr>
              <w:rPr>
                <w:rFonts w:cs="Arial"/>
                <w:sz w:val="20"/>
                <w:szCs w:val="20"/>
              </w:rPr>
            </w:pPr>
          </w:p>
        </w:tc>
      </w:tr>
      <w:tr w:rsidR="00732F56" w:rsidRPr="00C12A22" w14:paraId="604AAC5F" w14:textId="77777777" w:rsidTr="00946A53">
        <w:tc>
          <w:tcPr>
            <w:tcW w:w="10065" w:type="dxa"/>
            <w:gridSpan w:val="2"/>
          </w:tcPr>
          <w:p w14:paraId="65CC0E3A" w14:textId="77777777" w:rsidR="00732F56" w:rsidRPr="00C12A22" w:rsidRDefault="00732F56" w:rsidP="00671997">
            <w:pPr>
              <w:rPr>
                <w:rFonts w:cs="Arial"/>
                <w:sz w:val="20"/>
                <w:szCs w:val="20"/>
              </w:rPr>
            </w:pPr>
          </w:p>
        </w:tc>
      </w:tr>
      <w:tr w:rsidR="00732F56" w:rsidRPr="00C12A22" w14:paraId="6DF7C93C" w14:textId="77777777" w:rsidTr="00946A53">
        <w:tc>
          <w:tcPr>
            <w:tcW w:w="2439" w:type="dxa"/>
            <w:tcBorders>
              <w:bottom w:val="single" w:sz="4" w:space="0" w:color="auto"/>
            </w:tcBorders>
            <w:shd w:val="clear" w:color="auto" w:fill="F2DBDB" w:themeFill="accent2" w:themeFillTint="33"/>
          </w:tcPr>
          <w:p w14:paraId="2BC3A888" w14:textId="77777777" w:rsidR="00732F56" w:rsidRPr="00C12A22" w:rsidRDefault="00732F56" w:rsidP="00732F56">
            <w:pPr>
              <w:widowControl w:val="0"/>
              <w:autoSpaceDE w:val="0"/>
              <w:autoSpaceDN w:val="0"/>
              <w:adjustRightInd w:val="0"/>
              <w:ind w:right="-4320"/>
              <w:rPr>
                <w:rFonts w:cs="Arial"/>
                <w:b/>
                <w:szCs w:val="24"/>
                <w:lang w:val="en-US"/>
              </w:rPr>
            </w:pPr>
            <w:r w:rsidRPr="00C12A22">
              <w:rPr>
                <w:rFonts w:cs="Arial"/>
                <w:b/>
                <w:szCs w:val="24"/>
                <w:lang w:val="en-US"/>
              </w:rPr>
              <w:t>Domain 1</w:t>
            </w:r>
          </w:p>
          <w:p w14:paraId="0C253217" w14:textId="77777777" w:rsidR="003264C5" w:rsidRPr="00C12A22" w:rsidRDefault="003264C5" w:rsidP="003264C5">
            <w:pPr>
              <w:autoSpaceDE w:val="0"/>
              <w:autoSpaceDN w:val="0"/>
              <w:adjustRightInd w:val="0"/>
              <w:rPr>
                <w:rFonts w:eastAsiaTheme="minorEastAsia" w:cs="Arial"/>
                <w:bCs w:val="0"/>
                <w:sz w:val="20"/>
                <w:szCs w:val="20"/>
              </w:rPr>
            </w:pPr>
            <w:r w:rsidRPr="00C12A22">
              <w:rPr>
                <w:rFonts w:eastAsiaTheme="minorEastAsia" w:cs="Arial"/>
                <w:bCs w:val="0"/>
                <w:sz w:val="20"/>
                <w:szCs w:val="20"/>
              </w:rPr>
              <w:t>1.1 Maintain your professional performance</w:t>
            </w:r>
          </w:p>
          <w:p w14:paraId="09FF572E" w14:textId="77777777" w:rsidR="003264C5" w:rsidRPr="00C12A22" w:rsidRDefault="003264C5" w:rsidP="003264C5">
            <w:pPr>
              <w:autoSpaceDE w:val="0"/>
              <w:autoSpaceDN w:val="0"/>
              <w:adjustRightInd w:val="0"/>
              <w:rPr>
                <w:rFonts w:eastAsiaTheme="minorEastAsia" w:cs="Arial"/>
                <w:bCs w:val="0"/>
                <w:sz w:val="20"/>
                <w:szCs w:val="20"/>
              </w:rPr>
            </w:pPr>
            <w:r w:rsidRPr="00C12A22">
              <w:rPr>
                <w:rFonts w:eastAsiaTheme="minorEastAsia" w:cs="Arial"/>
                <w:bCs w:val="0"/>
                <w:sz w:val="20"/>
                <w:szCs w:val="20"/>
              </w:rPr>
              <w:t>1.2 Apply knowledge and experience to practice</w:t>
            </w:r>
          </w:p>
          <w:p w14:paraId="23C02361" w14:textId="77777777" w:rsidR="003264C5" w:rsidRPr="00C12A22" w:rsidRDefault="003264C5" w:rsidP="003264C5">
            <w:pPr>
              <w:widowControl w:val="0"/>
              <w:autoSpaceDE w:val="0"/>
              <w:autoSpaceDN w:val="0"/>
              <w:adjustRightInd w:val="0"/>
              <w:ind w:right="-4320"/>
              <w:rPr>
                <w:rFonts w:eastAsiaTheme="minorEastAsia" w:cs="Arial"/>
                <w:bCs w:val="0"/>
                <w:sz w:val="20"/>
                <w:szCs w:val="20"/>
              </w:rPr>
            </w:pPr>
            <w:r w:rsidRPr="00C12A22">
              <w:rPr>
                <w:rFonts w:eastAsiaTheme="minorEastAsia" w:cs="Arial"/>
                <w:bCs w:val="0"/>
                <w:sz w:val="20"/>
                <w:szCs w:val="20"/>
              </w:rPr>
              <w:t xml:space="preserve">1.3 Ensure that all </w:t>
            </w:r>
          </w:p>
          <w:p w14:paraId="1D1A0566" w14:textId="77777777" w:rsidR="003264C5" w:rsidRPr="00C12A22" w:rsidRDefault="003264C5" w:rsidP="003264C5">
            <w:pPr>
              <w:widowControl w:val="0"/>
              <w:autoSpaceDE w:val="0"/>
              <w:autoSpaceDN w:val="0"/>
              <w:adjustRightInd w:val="0"/>
              <w:ind w:right="-4320"/>
              <w:rPr>
                <w:rFonts w:eastAsiaTheme="minorEastAsia" w:cs="Arial"/>
                <w:bCs w:val="0"/>
                <w:sz w:val="20"/>
                <w:szCs w:val="20"/>
              </w:rPr>
            </w:pPr>
            <w:r w:rsidRPr="00C12A22">
              <w:rPr>
                <w:rFonts w:eastAsiaTheme="minorEastAsia" w:cs="Arial"/>
                <w:bCs w:val="0"/>
                <w:sz w:val="20"/>
                <w:szCs w:val="20"/>
              </w:rPr>
              <w:t xml:space="preserve">documentation is clear, </w:t>
            </w:r>
          </w:p>
          <w:p w14:paraId="0A4DE6A3" w14:textId="77777777" w:rsidR="003264C5" w:rsidRPr="00C12A22" w:rsidRDefault="003264C5" w:rsidP="003264C5">
            <w:pPr>
              <w:widowControl w:val="0"/>
              <w:autoSpaceDE w:val="0"/>
              <w:autoSpaceDN w:val="0"/>
              <w:adjustRightInd w:val="0"/>
              <w:ind w:right="-4320"/>
              <w:rPr>
                <w:rFonts w:eastAsiaTheme="minorEastAsia" w:cs="Arial"/>
                <w:bCs w:val="0"/>
                <w:sz w:val="20"/>
                <w:szCs w:val="20"/>
              </w:rPr>
            </w:pPr>
            <w:r w:rsidRPr="00C12A22">
              <w:rPr>
                <w:rFonts w:eastAsiaTheme="minorEastAsia" w:cs="Arial"/>
                <w:bCs w:val="0"/>
                <w:sz w:val="20"/>
                <w:szCs w:val="20"/>
              </w:rPr>
              <w:t>accurate and legible</w:t>
            </w:r>
          </w:p>
          <w:p w14:paraId="6995A0C0" w14:textId="77777777" w:rsidR="00732F56" w:rsidRPr="00C12A22" w:rsidRDefault="00732F56" w:rsidP="00671997">
            <w:pPr>
              <w:rPr>
                <w:rFonts w:cs="Arial"/>
                <w:b/>
                <w:bCs w:val="0"/>
                <w:color w:val="FF0000"/>
                <w:szCs w:val="24"/>
                <w:lang w:val="en-US"/>
              </w:rPr>
            </w:pPr>
            <w:r w:rsidRPr="00C12A22">
              <w:rPr>
                <w:rFonts w:cs="Arial"/>
                <w:b/>
                <w:color w:val="FF0000"/>
                <w:szCs w:val="24"/>
                <w:lang w:val="en-US"/>
              </w:rPr>
              <w:t>Linked sections of the Template-</w:t>
            </w:r>
          </w:p>
          <w:p w14:paraId="2C44E607" w14:textId="77777777" w:rsidR="00732F56" w:rsidRPr="00C12A22" w:rsidRDefault="00732F56" w:rsidP="00671997">
            <w:pPr>
              <w:rPr>
                <w:rFonts w:cs="Arial"/>
                <w:b/>
                <w:bCs w:val="0"/>
                <w:szCs w:val="24"/>
                <w:lang w:val="en-US"/>
              </w:rPr>
            </w:pPr>
            <w:r w:rsidRPr="00C12A22">
              <w:rPr>
                <w:rFonts w:cs="Arial"/>
                <w:b/>
                <w:color w:val="000000" w:themeColor="text1"/>
                <w:szCs w:val="24"/>
                <w:lang w:val="en-US"/>
              </w:rPr>
              <w:t>Sections 3,6 and 9</w:t>
            </w:r>
          </w:p>
          <w:p w14:paraId="6A39732E" w14:textId="77777777" w:rsidR="00732F56" w:rsidRPr="00C12A22" w:rsidRDefault="00732F56" w:rsidP="00671997">
            <w:pPr>
              <w:rPr>
                <w:rFonts w:cs="Arial"/>
                <w:b/>
                <w:bCs w:val="0"/>
              </w:rPr>
            </w:pPr>
          </w:p>
        </w:tc>
        <w:tc>
          <w:tcPr>
            <w:tcW w:w="7626" w:type="dxa"/>
            <w:tcBorders>
              <w:bottom w:val="single" w:sz="4" w:space="0" w:color="auto"/>
            </w:tcBorders>
            <w:shd w:val="clear" w:color="auto" w:fill="F2DBDB" w:themeFill="accent2" w:themeFillTint="33"/>
          </w:tcPr>
          <w:p w14:paraId="3904A758" w14:textId="77777777" w:rsidR="00193015" w:rsidRPr="00C12A22" w:rsidRDefault="00732F56" w:rsidP="00671997">
            <w:pPr>
              <w:rPr>
                <w:rFonts w:cs="Arial"/>
                <w:sz w:val="20"/>
                <w:szCs w:val="20"/>
                <w:lang w:val="en-US"/>
              </w:rPr>
            </w:pPr>
            <w:r w:rsidRPr="00C12A22">
              <w:rPr>
                <w:rFonts w:cs="Arial"/>
                <w:sz w:val="20"/>
                <w:szCs w:val="20"/>
                <w:lang w:val="en-US"/>
              </w:rPr>
              <w:t>Re PDP</w:t>
            </w:r>
          </w:p>
          <w:p w14:paraId="0294A993" w14:textId="77777777" w:rsidR="00732F56" w:rsidRPr="00C12A22" w:rsidRDefault="00732F56" w:rsidP="00193015">
            <w:pPr>
              <w:pStyle w:val="ListParagraph"/>
              <w:numPr>
                <w:ilvl w:val="0"/>
                <w:numId w:val="15"/>
              </w:numPr>
              <w:rPr>
                <w:rFonts w:cs="Arial"/>
                <w:sz w:val="20"/>
                <w:szCs w:val="20"/>
              </w:rPr>
            </w:pPr>
            <w:r w:rsidRPr="00C12A22">
              <w:rPr>
                <w:rFonts w:cs="Arial"/>
                <w:sz w:val="20"/>
                <w:szCs w:val="20"/>
                <w:lang w:val="en-US"/>
              </w:rPr>
              <w:t>Encourage reflection on progress, not necessarily completion, of PDP aims</w:t>
            </w:r>
          </w:p>
          <w:p w14:paraId="1C3A0E46" w14:textId="77777777" w:rsidR="00732F56" w:rsidRPr="00C12A22" w:rsidRDefault="00732F56" w:rsidP="00193015">
            <w:pPr>
              <w:pStyle w:val="ListParagraph"/>
              <w:numPr>
                <w:ilvl w:val="0"/>
                <w:numId w:val="15"/>
              </w:numPr>
              <w:rPr>
                <w:rFonts w:cs="Arial"/>
                <w:sz w:val="20"/>
                <w:szCs w:val="20"/>
              </w:rPr>
            </w:pPr>
            <w:r w:rsidRPr="00C12A22">
              <w:rPr>
                <w:rFonts w:cs="Arial"/>
                <w:sz w:val="20"/>
                <w:szCs w:val="20"/>
                <w:lang w:val="en-US"/>
              </w:rPr>
              <w:t xml:space="preserve">How has this progress informed professional development? </w:t>
            </w:r>
          </w:p>
          <w:p w14:paraId="7A424ACD" w14:textId="77777777" w:rsidR="00732F56" w:rsidRPr="00C12A22" w:rsidRDefault="00732F56" w:rsidP="00193015">
            <w:pPr>
              <w:pStyle w:val="ListParagraph"/>
              <w:numPr>
                <w:ilvl w:val="0"/>
                <w:numId w:val="15"/>
              </w:numPr>
              <w:rPr>
                <w:rFonts w:cs="Arial"/>
                <w:sz w:val="20"/>
                <w:szCs w:val="20"/>
              </w:rPr>
            </w:pPr>
            <w:r w:rsidRPr="00C12A22">
              <w:rPr>
                <w:rFonts w:cs="Arial"/>
                <w:sz w:val="20"/>
                <w:szCs w:val="20"/>
              </w:rPr>
              <w:t>If little or no progress with any PDP item, was there another goal that was achieved in the year as a replacement instead? Should the goal carry forward-if not why not?</w:t>
            </w:r>
          </w:p>
          <w:p w14:paraId="5C3C943B" w14:textId="77777777" w:rsidR="00732F56" w:rsidRPr="00C12A22" w:rsidRDefault="00732F56" w:rsidP="00671997">
            <w:pPr>
              <w:rPr>
                <w:rFonts w:cs="Arial"/>
                <w:sz w:val="20"/>
                <w:szCs w:val="20"/>
              </w:rPr>
            </w:pPr>
            <w:r w:rsidRPr="00C12A22">
              <w:rPr>
                <w:rFonts w:cs="Arial"/>
                <w:sz w:val="20"/>
                <w:szCs w:val="20"/>
              </w:rPr>
              <w:t xml:space="preserve">Re CPD/QIA: </w:t>
            </w:r>
          </w:p>
          <w:p w14:paraId="1B0F7BB8" w14:textId="77777777" w:rsidR="00193015" w:rsidRPr="00C12A22" w:rsidRDefault="00732F56" w:rsidP="00193015">
            <w:pPr>
              <w:pStyle w:val="ListParagraph"/>
              <w:numPr>
                <w:ilvl w:val="0"/>
                <w:numId w:val="16"/>
              </w:numPr>
              <w:rPr>
                <w:rFonts w:cs="Arial"/>
                <w:sz w:val="20"/>
                <w:szCs w:val="20"/>
                <w:lang w:val="en-US"/>
              </w:rPr>
            </w:pPr>
            <w:r w:rsidRPr="00C12A22">
              <w:rPr>
                <w:rFonts w:cs="Arial"/>
                <w:sz w:val="20"/>
                <w:szCs w:val="20"/>
                <w:lang w:val="en-US"/>
              </w:rPr>
              <w:t xml:space="preserve">Discuss the ways in which the GP learns best-informal conversations, incidental from consultation, formal reading, podcasts, internet modules, events </w:t>
            </w:r>
            <w:proofErr w:type="spellStart"/>
            <w:proofErr w:type="gramStart"/>
            <w:r w:rsidRPr="00C12A22">
              <w:rPr>
                <w:rFonts w:cs="Arial"/>
                <w:sz w:val="20"/>
                <w:szCs w:val="20"/>
                <w:lang w:val="en-US"/>
              </w:rPr>
              <w:t>etc</w:t>
            </w:r>
            <w:proofErr w:type="spellEnd"/>
            <w:r w:rsidRPr="00C12A22">
              <w:rPr>
                <w:rFonts w:cs="Arial"/>
                <w:sz w:val="20"/>
                <w:szCs w:val="20"/>
                <w:lang w:val="en-US"/>
              </w:rPr>
              <w:t xml:space="preserve"> .</w:t>
            </w:r>
            <w:proofErr w:type="gramEnd"/>
            <w:r w:rsidRPr="00C12A22">
              <w:rPr>
                <w:rFonts w:cs="Arial"/>
                <w:sz w:val="20"/>
                <w:szCs w:val="20"/>
                <w:lang w:val="en-US"/>
              </w:rPr>
              <w:t xml:space="preserve"> </w:t>
            </w:r>
          </w:p>
          <w:p w14:paraId="3C0A04FB" w14:textId="77777777" w:rsidR="00193015" w:rsidRPr="00C12A22" w:rsidRDefault="00732F56" w:rsidP="00193015">
            <w:pPr>
              <w:pStyle w:val="ListParagraph"/>
              <w:numPr>
                <w:ilvl w:val="0"/>
                <w:numId w:val="16"/>
              </w:numPr>
              <w:rPr>
                <w:rFonts w:cs="Arial"/>
                <w:sz w:val="20"/>
                <w:szCs w:val="20"/>
                <w:lang w:val="en-US"/>
              </w:rPr>
            </w:pPr>
            <w:r w:rsidRPr="00C12A22">
              <w:rPr>
                <w:rFonts w:cs="Arial"/>
                <w:sz w:val="20"/>
                <w:szCs w:val="20"/>
                <w:lang w:val="en-US"/>
              </w:rPr>
              <w:t xml:space="preserve">Consider asking the GP if they </w:t>
            </w:r>
            <w:r w:rsidR="002E2C08" w:rsidRPr="00C12A22">
              <w:rPr>
                <w:rFonts w:cs="Arial"/>
                <w:sz w:val="20"/>
                <w:szCs w:val="20"/>
                <w:lang w:val="en-US"/>
              </w:rPr>
              <w:t xml:space="preserve">find </w:t>
            </w:r>
            <w:r w:rsidRPr="00C12A22">
              <w:rPr>
                <w:rFonts w:cs="Arial"/>
                <w:sz w:val="20"/>
                <w:szCs w:val="20"/>
                <w:lang w:val="en-US"/>
              </w:rPr>
              <w:t>captur</w:t>
            </w:r>
            <w:r w:rsidR="002E2C08" w:rsidRPr="00C12A22">
              <w:rPr>
                <w:rFonts w:cs="Arial"/>
                <w:sz w:val="20"/>
                <w:szCs w:val="20"/>
                <w:lang w:val="en-US"/>
              </w:rPr>
              <w:t>ing</w:t>
            </w:r>
            <w:r w:rsidRPr="00C12A22">
              <w:rPr>
                <w:rFonts w:cs="Arial"/>
                <w:sz w:val="20"/>
                <w:szCs w:val="20"/>
                <w:lang w:val="en-US"/>
              </w:rPr>
              <w:t xml:space="preserve"> their learning in writing or via an App helpful</w:t>
            </w:r>
            <w:r w:rsidR="002E2C08" w:rsidRPr="00C12A22">
              <w:rPr>
                <w:rFonts w:cs="Arial"/>
                <w:sz w:val="20"/>
                <w:szCs w:val="20"/>
                <w:lang w:val="en-US"/>
              </w:rPr>
              <w:t xml:space="preserve">-but formal CPD log no longer essential </w:t>
            </w:r>
          </w:p>
          <w:p w14:paraId="676DE16E" w14:textId="77777777" w:rsidR="00193015" w:rsidRPr="00C12A22" w:rsidRDefault="002E2C08" w:rsidP="00193015">
            <w:pPr>
              <w:pStyle w:val="ListParagraph"/>
              <w:numPr>
                <w:ilvl w:val="0"/>
                <w:numId w:val="16"/>
              </w:numPr>
              <w:rPr>
                <w:rFonts w:cs="Arial"/>
                <w:sz w:val="20"/>
                <w:szCs w:val="20"/>
                <w:lang w:val="en-US"/>
              </w:rPr>
            </w:pPr>
            <w:r w:rsidRPr="00C12A22">
              <w:rPr>
                <w:rFonts w:cs="Arial"/>
                <w:sz w:val="20"/>
                <w:szCs w:val="20"/>
                <w:lang w:val="en-US"/>
              </w:rPr>
              <w:t xml:space="preserve">Ask for the GP’s own reflections on their CPD and to highlight specific instances of useful learning over the previous year </w:t>
            </w:r>
          </w:p>
          <w:p w14:paraId="7D6E2767" w14:textId="77777777" w:rsidR="00193015" w:rsidRPr="00C12A22" w:rsidRDefault="00193015" w:rsidP="00193015">
            <w:pPr>
              <w:pStyle w:val="ListParagraph"/>
              <w:numPr>
                <w:ilvl w:val="0"/>
                <w:numId w:val="16"/>
              </w:numPr>
              <w:rPr>
                <w:rFonts w:cs="Arial"/>
                <w:sz w:val="20"/>
                <w:szCs w:val="20"/>
                <w:lang w:val="en-US"/>
              </w:rPr>
            </w:pPr>
            <w:r w:rsidRPr="00C12A22">
              <w:rPr>
                <w:rFonts w:cs="Arial"/>
                <w:sz w:val="20"/>
                <w:szCs w:val="20"/>
                <w:lang w:val="en-US"/>
              </w:rPr>
              <w:t xml:space="preserve">Discuss </w:t>
            </w:r>
            <w:r w:rsidR="002E2C08" w:rsidRPr="00C12A22">
              <w:rPr>
                <w:rFonts w:cs="Arial"/>
                <w:sz w:val="20"/>
                <w:szCs w:val="20"/>
                <w:lang w:val="en-US"/>
              </w:rPr>
              <w:t xml:space="preserve">how has the GP reviewed their practice with the aim of </w:t>
            </w:r>
            <w:r w:rsidR="006641CE" w:rsidRPr="00C12A22">
              <w:rPr>
                <w:rFonts w:cs="Arial"/>
                <w:sz w:val="20"/>
                <w:szCs w:val="20"/>
                <w:lang w:val="en-US"/>
              </w:rPr>
              <w:t xml:space="preserve">improving quality of care at a personal or practice level. </w:t>
            </w:r>
          </w:p>
          <w:p w14:paraId="05EA9095" w14:textId="77777777" w:rsidR="00193015" w:rsidRPr="00C12A22" w:rsidRDefault="00732F56" w:rsidP="00A43067">
            <w:pPr>
              <w:pStyle w:val="ListParagraph"/>
              <w:numPr>
                <w:ilvl w:val="0"/>
                <w:numId w:val="16"/>
              </w:numPr>
              <w:rPr>
                <w:rFonts w:cs="Arial"/>
                <w:b/>
                <w:sz w:val="20"/>
                <w:szCs w:val="20"/>
                <w:lang w:val="en-US"/>
              </w:rPr>
            </w:pPr>
            <w:r w:rsidRPr="00C12A22">
              <w:rPr>
                <w:rFonts w:cs="Arial"/>
                <w:sz w:val="20"/>
                <w:szCs w:val="20"/>
                <w:lang w:val="en-US"/>
              </w:rPr>
              <w:t xml:space="preserve">Explore if they have any examples of (approaches / processes / </w:t>
            </w:r>
            <w:proofErr w:type="spellStart"/>
            <w:r w:rsidRPr="00C12A22">
              <w:rPr>
                <w:rFonts w:cs="Arial"/>
                <w:sz w:val="20"/>
                <w:szCs w:val="20"/>
                <w:lang w:val="en-US"/>
              </w:rPr>
              <w:t>behaviours</w:t>
            </w:r>
            <w:proofErr w:type="spellEnd"/>
            <w:r w:rsidRPr="00C12A22">
              <w:rPr>
                <w:rFonts w:cs="Arial"/>
                <w:sz w:val="20"/>
                <w:szCs w:val="20"/>
                <w:lang w:val="en-US"/>
              </w:rPr>
              <w:t xml:space="preserve">) that have changed </w:t>
            </w:r>
            <w:r w:rsidRPr="00C12A22">
              <w:rPr>
                <w:rFonts w:cs="Arial"/>
                <w:b/>
                <w:sz w:val="20"/>
                <w:szCs w:val="20"/>
                <w:lang w:val="en-US"/>
              </w:rPr>
              <w:t>because</w:t>
            </w:r>
            <w:r w:rsidRPr="00C12A22">
              <w:rPr>
                <w:rFonts w:cs="Arial"/>
                <w:sz w:val="20"/>
                <w:szCs w:val="20"/>
                <w:lang w:val="en-US"/>
              </w:rPr>
              <w:t xml:space="preserve"> of their learning, with an example or two if possible – </w:t>
            </w:r>
          </w:p>
          <w:p w14:paraId="12B968D7" w14:textId="77777777" w:rsidR="00732F56" w:rsidRPr="00C12A22" w:rsidRDefault="00732F56" w:rsidP="00671997">
            <w:pPr>
              <w:rPr>
                <w:rFonts w:cs="Arial"/>
                <w:sz w:val="20"/>
                <w:szCs w:val="20"/>
              </w:rPr>
            </w:pPr>
            <w:r w:rsidRPr="00C12A22">
              <w:rPr>
                <w:rFonts w:cs="Arial"/>
                <w:b/>
                <w:sz w:val="20"/>
                <w:szCs w:val="20"/>
                <w:lang w:val="en-US"/>
              </w:rPr>
              <w:t>Elicit evidence of reflection by asking the three questions-tell me not only what you have done, but also ‘so what’ and ‘now what’?</w:t>
            </w:r>
          </w:p>
        </w:tc>
      </w:tr>
      <w:tr w:rsidR="00506F39" w:rsidRPr="00C12A22" w14:paraId="6F8E1856" w14:textId="77777777" w:rsidTr="00946A53">
        <w:tc>
          <w:tcPr>
            <w:tcW w:w="10065" w:type="dxa"/>
            <w:gridSpan w:val="2"/>
            <w:tcBorders>
              <w:bottom w:val="single" w:sz="4" w:space="0" w:color="auto"/>
            </w:tcBorders>
            <w:shd w:val="clear" w:color="auto" w:fill="auto"/>
          </w:tcPr>
          <w:p w14:paraId="55EFE76D" w14:textId="77777777" w:rsidR="00506F39" w:rsidRPr="00C12A22" w:rsidRDefault="00506F39" w:rsidP="00506F39">
            <w:pPr>
              <w:rPr>
                <w:rFonts w:cs="Arial"/>
                <w:b/>
                <w:bCs w:val="0"/>
                <w:sz w:val="20"/>
                <w:szCs w:val="20"/>
                <w:lang w:val="en-US"/>
              </w:rPr>
            </w:pPr>
          </w:p>
        </w:tc>
      </w:tr>
      <w:tr w:rsidR="00506F39" w:rsidRPr="00C12A22" w14:paraId="1A9AB213" w14:textId="77777777" w:rsidTr="00946A53">
        <w:tc>
          <w:tcPr>
            <w:tcW w:w="2439" w:type="dxa"/>
            <w:tcBorders>
              <w:bottom w:val="single" w:sz="4" w:space="0" w:color="auto"/>
            </w:tcBorders>
            <w:shd w:val="clear" w:color="auto" w:fill="F2DBDB" w:themeFill="accent2" w:themeFillTint="33"/>
          </w:tcPr>
          <w:p w14:paraId="39488FFB" w14:textId="77777777" w:rsidR="00506F39" w:rsidRPr="00C12A22" w:rsidRDefault="00506F39" w:rsidP="00506F39">
            <w:pPr>
              <w:widowControl w:val="0"/>
              <w:autoSpaceDE w:val="0"/>
              <w:autoSpaceDN w:val="0"/>
              <w:adjustRightInd w:val="0"/>
              <w:ind w:right="-4320"/>
              <w:rPr>
                <w:rFonts w:cs="Arial"/>
                <w:b/>
                <w:bCs w:val="0"/>
                <w:szCs w:val="24"/>
                <w:lang w:val="en-US"/>
              </w:rPr>
            </w:pPr>
            <w:proofErr w:type="gramStart"/>
            <w:r w:rsidRPr="00C12A22">
              <w:rPr>
                <w:rFonts w:cs="Arial"/>
                <w:b/>
                <w:szCs w:val="24"/>
                <w:lang w:val="en-US"/>
              </w:rPr>
              <w:t>Domain  2</w:t>
            </w:r>
            <w:proofErr w:type="gramEnd"/>
          </w:p>
          <w:p w14:paraId="2FC86A06" w14:textId="77777777" w:rsidR="00506F39" w:rsidRPr="00C12A22" w:rsidRDefault="00506F39" w:rsidP="00506F39">
            <w:pPr>
              <w:autoSpaceDE w:val="0"/>
              <w:autoSpaceDN w:val="0"/>
              <w:adjustRightInd w:val="0"/>
              <w:rPr>
                <w:rFonts w:eastAsiaTheme="minorEastAsia" w:cs="Arial"/>
                <w:bCs w:val="0"/>
                <w:sz w:val="20"/>
                <w:szCs w:val="20"/>
              </w:rPr>
            </w:pPr>
            <w:r w:rsidRPr="00C12A22">
              <w:rPr>
                <w:rFonts w:eastAsiaTheme="minorEastAsia" w:cs="Arial"/>
                <w:bCs w:val="0"/>
                <w:sz w:val="20"/>
                <w:szCs w:val="20"/>
              </w:rPr>
              <w:t>2.1 Contribute to and comply with systems to protect patients</w:t>
            </w:r>
          </w:p>
          <w:p w14:paraId="369839DA" w14:textId="77777777" w:rsidR="00506F39" w:rsidRPr="00C12A22" w:rsidRDefault="00506F39" w:rsidP="00506F39">
            <w:pPr>
              <w:autoSpaceDE w:val="0"/>
              <w:autoSpaceDN w:val="0"/>
              <w:adjustRightInd w:val="0"/>
              <w:rPr>
                <w:rFonts w:eastAsiaTheme="minorEastAsia" w:cs="Arial"/>
                <w:bCs w:val="0"/>
                <w:sz w:val="20"/>
                <w:szCs w:val="20"/>
              </w:rPr>
            </w:pPr>
            <w:r w:rsidRPr="00C12A22">
              <w:rPr>
                <w:rFonts w:eastAsiaTheme="minorEastAsia" w:cs="Arial"/>
                <w:bCs w:val="0"/>
                <w:sz w:val="20"/>
                <w:szCs w:val="20"/>
              </w:rPr>
              <w:t>2.2 Respond to risks to safety</w:t>
            </w:r>
          </w:p>
          <w:p w14:paraId="08F03997" w14:textId="77777777" w:rsidR="00506F39" w:rsidRPr="00C12A22" w:rsidRDefault="00506F39" w:rsidP="00506F39">
            <w:pPr>
              <w:widowControl w:val="0"/>
              <w:autoSpaceDE w:val="0"/>
              <w:autoSpaceDN w:val="0"/>
              <w:adjustRightInd w:val="0"/>
              <w:ind w:right="-4320"/>
              <w:rPr>
                <w:rFonts w:eastAsiaTheme="minorEastAsia" w:cs="Arial"/>
                <w:bCs w:val="0"/>
                <w:sz w:val="20"/>
                <w:szCs w:val="20"/>
              </w:rPr>
            </w:pPr>
            <w:r w:rsidRPr="00C12A22">
              <w:rPr>
                <w:rFonts w:eastAsiaTheme="minorEastAsia" w:cs="Arial"/>
                <w:bCs w:val="0"/>
                <w:sz w:val="20"/>
                <w:szCs w:val="20"/>
              </w:rPr>
              <w:t xml:space="preserve">2.3 Protect patients and </w:t>
            </w:r>
          </w:p>
          <w:p w14:paraId="02DDFDB9" w14:textId="77777777" w:rsidR="00506F39" w:rsidRPr="00C12A22" w:rsidRDefault="00506F39" w:rsidP="00506F39">
            <w:pPr>
              <w:widowControl w:val="0"/>
              <w:autoSpaceDE w:val="0"/>
              <w:autoSpaceDN w:val="0"/>
              <w:adjustRightInd w:val="0"/>
              <w:ind w:right="-4320"/>
              <w:rPr>
                <w:rFonts w:eastAsiaTheme="minorEastAsia" w:cs="Arial"/>
                <w:bCs w:val="0"/>
                <w:sz w:val="20"/>
                <w:szCs w:val="20"/>
              </w:rPr>
            </w:pPr>
            <w:r w:rsidRPr="00C12A22">
              <w:rPr>
                <w:rFonts w:eastAsiaTheme="minorEastAsia" w:cs="Arial"/>
                <w:bCs w:val="0"/>
                <w:sz w:val="20"/>
                <w:szCs w:val="20"/>
              </w:rPr>
              <w:t xml:space="preserve">colleagues from any </w:t>
            </w:r>
          </w:p>
          <w:p w14:paraId="195B4799" w14:textId="77777777" w:rsidR="00506F39" w:rsidRPr="00C12A22" w:rsidRDefault="00506F39" w:rsidP="00506F39">
            <w:pPr>
              <w:widowControl w:val="0"/>
              <w:autoSpaceDE w:val="0"/>
              <w:autoSpaceDN w:val="0"/>
              <w:adjustRightInd w:val="0"/>
              <w:ind w:right="-4320"/>
              <w:rPr>
                <w:rFonts w:cs="Arial"/>
                <w:b/>
                <w:color w:val="FF0000"/>
                <w:sz w:val="20"/>
                <w:szCs w:val="20"/>
                <w:lang w:val="en-US"/>
              </w:rPr>
            </w:pPr>
            <w:r w:rsidRPr="00C12A22">
              <w:rPr>
                <w:rFonts w:eastAsiaTheme="minorEastAsia" w:cs="Arial"/>
                <w:bCs w:val="0"/>
                <w:sz w:val="20"/>
                <w:szCs w:val="20"/>
              </w:rPr>
              <w:lastRenderedPageBreak/>
              <w:t>risk posed by your health</w:t>
            </w:r>
          </w:p>
          <w:p w14:paraId="5DD6848F" w14:textId="77777777" w:rsidR="00506F39" w:rsidRPr="00C12A22" w:rsidRDefault="00506F39" w:rsidP="00506F39">
            <w:pPr>
              <w:widowControl w:val="0"/>
              <w:autoSpaceDE w:val="0"/>
              <w:autoSpaceDN w:val="0"/>
              <w:adjustRightInd w:val="0"/>
              <w:ind w:right="-4320"/>
              <w:rPr>
                <w:rFonts w:cs="Arial"/>
                <w:b/>
                <w:color w:val="FF0000"/>
                <w:szCs w:val="24"/>
                <w:lang w:val="en-US"/>
              </w:rPr>
            </w:pPr>
          </w:p>
          <w:p w14:paraId="09A859D7" w14:textId="77777777" w:rsidR="00506F39" w:rsidRPr="00C12A22" w:rsidRDefault="00506F39" w:rsidP="00506F39">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 xml:space="preserve">Linked sections </w:t>
            </w:r>
          </w:p>
          <w:p w14:paraId="1A8B3233" w14:textId="77777777" w:rsidR="00506F39" w:rsidRPr="00C12A22" w:rsidRDefault="00506F39" w:rsidP="00506F39">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Of the appraisal</w:t>
            </w:r>
          </w:p>
          <w:p w14:paraId="69117EA1" w14:textId="77777777" w:rsidR="00506F39" w:rsidRPr="00C12A22" w:rsidRDefault="00506F39" w:rsidP="00506F39">
            <w:pPr>
              <w:rPr>
                <w:rFonts w:cs="Arial"/>
                <w:b/>
                <w:bCs w:val="0"/>
                <w:color w:val="FF0000"/>
                <w:sz w:val="20"/>
                <w:szCs w:val="20"/>
                <w:lang w:val="en-US"/>
              </w:rPr>
            </w:pPr>
            <w:r w:rsidRPr="00C12A22">
              <w:rPr>
                <w:rFonts w:cs="Arial"/>
                <w:b/>
                <w:color w:val="FF0000"/>
                <w:sz w:val="20"/>
                <w:szCs w:val="20"/>
                <w:lang w:val="en-US"/>
              </w:rPr>
              <w:t>Template</w:t>
            </w:r>
          </w:p>
          <w:p w14:paraId="5F33D7DA" w14:textId="77777777" w:rsidR="00506F39" w:rsidRPr="00C12A22" w:rsidRDefault="00506F39" w:rsidP="00506F39">
            <w:pPr>
              <w:rPr>
                <w:rFonts w:cs="Arial"/>
                <w:b/>
                <w:bCs w:val="0"/>
                <w:sz w:val="20"/>
                <w:szCs w:val="20"/>
              </w:rPr>
            </w:pPr>
            <w:r w:rsidRPr="00C12A22">
              <w:rPr>
                <w:rFonts w:cs="Arial"/>
                <w:b/>
                <w:sz w:val="20"/>
                <w:szCs w:val="20"/>
              </w:rPr>
              <w:t>Sections 4, 5 and 7</w:t>
            </w:r>
          </w:p>
          <w:p w14:paraId="62ECBF94" w14:textId="77777777" w:rsidR="00506F39" w:rsidRPr="00C12A22" w:rsidRDefault="00506F39" w:rsidP="00506F39">
            <w:pPr>
              <w:widowControl w:val="0"/>
              <w:autoSpaceDE w:val="0"/>
              <w:autoSpaceDN w:val="0"/>
              <w:adjustRightInd w:val="0"/>
              <w:ind w:right="-4320"/>
              <w:rPr>
                <w:rFonts w:cs="Arial"/>
                <w:b/>
                <w:szCs w:val="24"/>
                <w:lang w:val="en-US"/>
              </w:rPr>
            </w:pPr>
          </w:p>
        </w:tc>
        <w:tc>
          <w:tcPr>
            <w:tcW w:w="7626" w:type="dxa"/>
            <w:tcBorders>
              <w:bottom w:val="single" w:sz="4" w:space="0" w:color="auto"/>
            </w:tcBorders>
            <w:shd w:val="clear" w:color="auto" w:fill="F2DBDB" w:themeFill="accent2" w:themeFillTint="33"/>
          </w:tcPr>
          <w:p w14:paraId="2F7E747F" w14:textId="77777777" w:rsidR="00506F39" w:rsidRPr="00C12A22" w:rsidRDefault="00506F39" w:rsidP="00506F39">
            <w:pPr>
              <w:rPr>
                <w:rFonts w:cs="Arial"/>
                <w:b/>
                <w:bCs w:val="0"/>
                <w:sz w:val="20"/>
                <w:szCs w:val="20"/>
                <w:lang w:val="en-US"/>
              </w:rPr>
            </w:pPr>
            <w:r w:rsidRPr="00C12A22">
              <w:rPr>
                <w:rFonts w:cs="Arial"/>
                <w:b/>
                <w:bCs w:val="0"/>
                <w:sz w:val="20"/>
                <w:szCs w:val="20"/>
                <w:lang w:val="en-US"/>
              </w:rPr>
              <w:lastRenderedPageBreak/>
              <w:t>Safety systems and risk</w:t>
            </w:r>
          </w:p>
          <w:p w14:paraId="2147FCE9" w14:textId="77777777" w:rsidR="00506F39" w:rsidRPr="00C12A22" w:rsidRDefault="00506F39" w:rsidP="00506F39">
            <w:pPr>
              <w:pStyle w:val="ListParagraph"/>
              <w:numPr>
                <w:ilvl w:val="0"/>
                <w:numId w:val="17"/>
              </w:numPr>
              <w:rPr>
                <w:rFonts w:cs="Arial"/>
                <w:sz w:val="20"/>
                <w:szCs w:val="20"/>
                <w:lang w:val="en-US"/>
              </w:rPr>
            </w:pPr>
            <w:r w:rsidRPr="00C12A22">
              <w:rPr>
                <w:rFonts w:cs="Arial"/>
                <w:sz w:val="20"/>
                <w:szCs w:val="20"/>
                <w:lang w:val="en-US"/>
              </w:rPr>
              <w:t>Discuss how the GP responds to any safety issues that might emerge in their work setting[s]</w:t>
            </w:r>
          </w:p>
          <w:p w14:paraId="61BE4924" w14:textId="77777777" w:rsidR="00506F39" w:rsidRPr="00C12A22" w:rsidRDefault="00506F39" w:rsidP="00506F39">
            <w:pPr>
              <w:pStyle w:val="ListParagraph"/>
              <w:numPr>
                <w:ilvl w:val="0"/>
                <w:numId w:val="17"/>
              </w:numPr>
              <w:rPr>
                <w:rFonts w:cs="Arial"/>
                <w:sz w:val="20"/>
                <w:szCs w:val="20"/>
                <w:lang w:val="en-US"/>
              </w:rPr>
            </w:pPr>
            <w:r w:rsidRPr="00C12A22">
              <w:rPr>
                <w:rFonts w:cs="Arial"/>
                <w:sz w:val="20"/>
                <w:szCs w:val="20"/>
              </w:rPr>
              <w:t xml:space="preserve">What has been going well, what have been the main ACHIEVEMENTS over the last year-may be simply ‘keeping going’- </w:t>
            </w:r>
            <w:r w:rsidRPr="00C12A22">
              <w:rPr>
                <w:rFonts w:cs="Arial"/>
                <w:sz w:val="20"/>
                <w:szCs w:val="20"/>
                <w:lang w:val="en-US"/>
              </w:rPr>
              <w:t>Keeping the PRAISE in APPRAISAL is SO important</w:t>
            </w:r>
          </w:p>
          <w:p w14:paraId="5C08C364" w14:textId="77777777" w:rsidR="00506F39" w:rsidRPr="00C12A22" w:rsidRDefault="00506F39" w:rsidP="00506F39">
            <w:pPr>
              <w:pStyle w:val="ListParagraph"/>
              <w:numPr>
                <w:ilvl w:val="0"/>
                <w:numId w:val="17"/>
              </w:numPr>
              <w:rPr>
                <w:rFonts w:cs="Arial"/>
                <w:sz w:val="20"/>
                <w:szCs w:val="20"/>
                <w:lang w:val="en-US"/>
              </w:rPr>
            </w:pPr>
            <w:r w:rsidRPr="00C12A22">
              <w:rPr>
                <w:rFonts w:cs="Arial"/>
                <w:sz w:val="20"/>
                <w:szCs w:val="20"/>
                <w:lang w:val="en-US"/>
              </w:rPr>
              <w:lastRenderedPageBreak/>
              <w:t xml:space="preserve">What have been the GP’s biggest CHALLENGES over the last year-what is going less well in their work situation-Are there aspects of their work they could stop or do less of, or where a change of approach might be helpful? </w:t>
            </w:r>
          </w:p>
          <w:p w14:paraId="573CC0F2" w14:textId="77777777" w:rsidR="00506F39" w:rsidRPr="00C12A22" w:rsidRDefault="00506F39" w:rsidP="00506F39">
            <w:pPr>
              <w:rPr>
                <w:rFonts w:cs="Arial"/>
                <w:b/>
                <w:bCs w:val="0"/>
                <w:sz w:val="20"/>
                <w:szCs w:val="20"/>
                <w:lang w:val="en-US"/>
              </w:rPr>
            </w:pPr>
            <w:r w:rsidRPr="00C12A22">
              <w:rPr>
                <w:rFonts w:cs="Arial"/>
                <w:b/>
                <w:bCs w:val="0"/>
                <w:sz w:val="20"/>
                <w:szCs w:val="20"/>
                <w:lang w:val="en-US"/>
              </w:rPr>
              <w:t xml:space="preserve">Serious Untoward Incidents [SUIs] or Significant events </w:t>
            </w:r>
          </w:p>
          <w:p w14:paraId="50C2FA26" w14:textId="77777777" w:rsidR="00506F39" w:rsidRPr="00C12A22" w:rsidRDefault="00506F39" w:rsidP="00506F39">
            <w:pPr>
              <w:pStyle w:val="ListParagraph"/>
              <w:numPr>
                <w:ilvl w:val="0"/>
                <w:numId w:val="18"/>
              </w:numPr>
              <w:rPr>
                <w:rFonts w:cs="Arial"/>
                <w:sz w:val="20"/>
                <w:szCs w:val="20"/>
                <w:lang w:val="en-US"/>
              </w:rPr>
            </w:pPr>
            <w:r w:rsidRPr="00C12A22">
              <w:rPr>
                <w:rFonts w:cs="Arial"/>
                <w:sz w:val="20"/>
                <w:szCs w:val="20"/>
                <w:lang w:val="en-US"/>
              </w:rPr>
              <w:t xml:space="preserve">If there have been any SUIs in the past year these should be discussed with any learning and reflection noted. </w:t>
            </w:r>
          </w:p>
          <w:p w14:paraId="630375C5" w14:textId="77777777" w:rsidR="00506F39" w:rsidRPr="00C12A22" w:rsidRDefault="00506F39" w:rsidP="00506F39">
            <w:pPr>
              <w:pStyle w:val="ListParagraph"/>
              <w:numPr>
                <w:ilvl w:val="0"/>
                <w:numId w:val="18"/>
              </w:numPr>
              <w:rPr>
                <w:rFonts w:cs="Arial"/>
                <w:sz w:val="20"/>
                <w:szCs w:val="20"/>
                <w:lang w:val="en-US"/>
              </w:rPr>
            </w:pPr>
            <w:r w:rsidRPr="00C12A22">
              <w:rPr>
                <w:rFonts w:cs="Arial"/>
                <w:sz w:val="20"/>
                <w:szCs w:val="20"/>
                <w:lang w:val="en-US"/>
              </w:rPr>
              <w:t>This is also an opportunity to discuss how GP type SEAs, where harm has not occurred but where care might have been better, are dealt with by the GP-are there practice means where they are discussed or does the GP belong to a self-directed learning group-or is there an opportunity to discuss them in the context of on-line or triage work?</w:t>
            </w:r>
          </w:p>
          <w:p w14:paraId="16C9EAF9" w14:textId="77777777" w:rsidR="00506F39" w:rsidRPr="00C12A22" w:rsidRDefault="00506F39" w:rsidP="00506F39">
            <w:pPr>
              <w:rPr>
                <w:rFonts w:cs="Arial"/>
                <w:sz w:val="20"/>
                <w:szCs w:val="20"/>
              </w:rPr>
            </w:pPr>
            <w:r w:rsidRPr="00C12A22">
              <w:rPr>
                <w:rFonts w:cs="Arial"/>
                <w:b/>
                <w:bCs w:val="0"/>
                <w:sz w:val="20"/>
                <w:szCs w:val="20"/>
              </w:rPr>
              <w:t>Health and Well-being</w:t>
            </w:r>
            <w:r w:rsidRPr="00C12A22">
              <w:rPr>
                <w:rFonts w:cs="Arial"/>
                <w:sz w:val="20"/>
                <w:szCs w:val="20"/>
              </w:rPr>
              <w:t>:</w:t>
            </w:r>
          </w:p>
          <w:p w14:paraId="5B481538" w14:textId="77777777" w:rsidR="00506F39" w:rsidRPr="00C12A22" w:rsidRDefault="00506F39" w:rsidP="00506F39">
            <w:pPr>
              <w:pStyle w:val="ListParagraph"/>
              <w:numPr>
                <w:ilvl w:val="0"/>
                <w:numId w:val="19"/>
              </w:numPr>
              <w:rPr>
                <w:rFonts w:cs="Arial"/>
                <w:color w:val="000000" w:themeColor="text1"/>
                <w:sz w:val="20"/>
                <w:szCs w:val="20"/>
              </w:rPr>
            </w:pPr>
            <w:r w:rsidRPr="00C12A22">
              <w:rPr>
                <w:rFonts w:cs="Arial"/>
                <w:color w:val="000000" w:themeColor="text1"/>
                <w:sz w:val="20"/>
                <w:szCs w:val="20"/>
                <w:lang w:val="en-US"/>
              </w:rPr>
              <w:t>Wellbeing Score -Ask the GP how they interpret their score especially if low-Does the score reflect their immediate feelings at the time they scored them, or give more of an overview (even considering the future)</w:t>
            </w:r>
          </w:p>
          <w:p w14:paraId="7762D91C" w14:textId="77777777" w:rsidR="00506F39" w:rsidRPr="00C12A22" w:rsidRDefault="00506F39" w:rsidP="00506F39">
            <w:pPr>
              <w:pStyle w:val="ListParagraph"/>
              <w:numPr>
                <w:ilvl w:val="0"/>
                <w:numId w:val="19"/>
              </w:numPr>
              <w:rPr>
                <w:rFonts w:cs="Arial"/>
                <w:color w:val="000000" w:themeColor="text1"/>
                <w:sz w:val="20"/>
                <w:szCs w:val="20"/>
                <w:lang w:val="en-US"/>
              </w:rPr>
            </w:pPr>
            <w:r w:rsidRPr="00C12A22">
              <w:rPr>
                <w:rFonts w:cs="Arial"/>
                <w:color w:val="000000" w:themeColor="text1"/>
                <w:sz w:val="20"/>
                <w:szCs w:val="20"/>
                <w:lang w:val="en-US"/>
              </w:rPr>
              <w:t>Try to get an idea of their working day/week</w:t>
            </w:r>
            <w:proofErr w:type="gramStart"/>
            <w:r w:rsidRPr="00C12A22">
              <w:rPr>
                <w:rFonts w:cs="Arial"/>
                <w:color w:val="000000" w:themeColor="text1"/>
                <w:sz w:val="20"/>
                <w:szCs w:val="20"/>
                <w:lang w:val="en-US"/>
              </w:rPr>
              <w:t>-“</w:t>
            </w:r>
            <w:proofErr w:type="gramEnd"/>
            <w:r w:rsidRPr="00C12A22">
              <w:rPr>
                <w:rFonts w:cs="Arial"/>
                <w:color w:val="000000" w:themeColor="text1"/>
                <w:sz w:val="20"/>
                <w:szCs w:val="20"/>
                <w:lang w:val="en-US"/>
              </w:rPr>
              <w:t xml:space="preserve">talk me through a typical day or week” Talk about ‘outside of work’ challenges. How sustainable is current working pattern and work/life balance. </w:t>
            </w:r>
          </w:p>
          <w:p w14:paraId="26300A39" w14:textId="77777777" w:rsidR="00506F39" w:rsidRPr="00C12A22" w:rsidRDefault="00506F39" w:rsidP="00506F39">
            <w:pPr>
              <w:pStyle w:val="ListParagraph"/>
              <w:numPr>
                <w:ilvl w:val="0"/>
                <w:numId w:val="19"/>
              </w:numPr>
              <w:rPr>
                <w:rFonts w:cs="Arial"/>
                <w:color w:val="000000" w:themeColor="text1"/>
                <w:sz w:val="20"/>
                <w:szCs w:val="20"/>
                <w:lang w:val="en-US"/>
              </w:rPr>
            </w:pPr>
            <w:r w:rsidRPr="00C12A22">
              <w:rPr>
                <w:rFonts w:cs="Arial"/>
                <w:color w:val="000000" w:themeColor="text1"/>
                <w:sz w:val="20"/>
                <w:szCs w:val="20"/>
                <w:lang w:val="en-US"/>
              </w:rPr>
              <w:t xml:space="preserve">Consider what activities might help to mitigate work stress </w:t>
            </w:r>
            <w:proofErr w:type="spellStart"/>
            <w:proofErr w:type="gramStart"/>
            <w:r w:rsidRPr="00C12A22">
              <w:rPr>
                <w:rFonts w:cs="Arial"/>
                <w:color w:val="000000" w:themeColor="text1"/>
                <w:sz w:val="20"/>
                <w:szCs w:val="20"/>
                <w:lang w:val="en-US"/>
              </w:rPr>
              <w:t>eg</w:t>
            </w:r>
            <w:proofErr w:type="spellEnd"/>
            <w:proofErr w:type="gramEnd"/>
            <w:r w:rsidRPr="00C12A22">
              <w:rPr>
                <w:rFonts w:cs="Arial"/>
                <w:color w:val="000000" w:themeColor="text1"/>
                <w:sz w:val="20"/>
                <w:szCs w:val="20"/>
                <w:lang w:val="en-US"/>
              </w:rPr>
              <w:t xml:space="preserve"> exercise, outside hobbies and interests family life </w:t>
            </w:r>
            <w:proofErr w:type="spellStart"/>
            <w:r w:rsidRPr="00C12A22">
              <w:rPr>
                <w:rFonts w:cs="Arial"/>
                <w:color w:val="000000" w:themeColor="text1"/>
                <w:sz w:val="20"/>
                <w:szCs w:val="20"/>
                <w:lang w:val="en-US"/>
              </w:rPr>
              <w:t>etc</w:t>
            </w:r>
            <w:proofErr w:type="spellEnd"/>
            <w:r w:rsidRPr="00C12A22">
              <w:rPr>
                <w:rFonts w:cs="Arial"/>
                <w:color w:val="000000" w:themeColor="text1"/>
                <w:sz w:val="20"/>
                <w:szCs w:val="20"/>
                <w:lang w:val="en-US"/>
              </w:rPr>
              <w:t xml:space="preserve"> Is burnout something the GP has considered -if yes consider using the BMA questionnaire. </w:t>
            </w:r>
            <w:hyperlink r:id="rId8" w:history="1">
              <w:r w:rsidRPr="00C12A22">
                <w:rPr>
                  <w:rStyle w:val="Hyperlink"/>
                  <w:rFonts w:cs="Arial"/>
                  <w:sz w:val="20"/>
                  <w:szCs w:val="20"/>
                  <w:lang w:val="en-US"/>
                </w:rPr>
                <w:t>https://www.bma.org.uk/advice-and-support/your-wellbeing/self-help-questionnaires/worried-you-may-be-burning-out</w:t>
              </w:r>
            </w:hyperlink>
          </w:p>
          <w:p w14:paraId="1C04FAB6" w14:textId="77777777" w:rsidR="00863422" w:rsidRPr="00C12A22" w:rsidRDefault="00863422" w:rsidP="00863422">
            <w:pPr>
              <w:pStyle w:val="ListParagraph"/>
              <w:rPr>
                <w:rFonts w:cs="Arial"/>
                <w:color w:val="000000" w:themeColor="text1"/>
                <w:sz w:val="20"/>
                <w:szCs w:val="20"/>
                <w:lang w:val="en-US"/>
              </w:rPr>
            </w:pPr>
          </w:p>
          <w:p w14:paraId="0612CEF8" w14:textId="77777777" w:rsidR="00506F39" w:rsidRPr="00C12A22" w:rsidRDefault="00506F39" w:rsidP="00506F39">
            <w:pPr>
              <w:rPr>
                <w:rFonts w:cs="Arial"/>
                <w:b/>
                <w:bCs w:val="0"/>
                <w:sz w:val="20"/>
                <w:szCs w:val="20"/>
                <w:lang w:val="en-US"/>
              </w:rPr>
            </w:pPr>
            <w:r w:rsidRPr="00C12A22">
              <w:rPr>
                <w:rFonts w:cs="Arial"/>
                <w:b/>
                <w:bCs w:val="0"/>
                <w:color w:val="000000" w:themeColor="text1"/>
                <w:sz w:val="20"/>
                <w:szCs w:val="20"/>
                <w:lang w:val="en-US"/>
              </w:rPr>
              <w:t xml:space="preserve">Does the GP feel that they might benefit from additional support </w:t>
            </w:r>
            <w:proofErr w:type="spellStart"/>
            <w:proofErr w:type="gramStart"/>
            <w:r w:rsidRPr="00C12A22">
              <w:rPr>
                <w:rFonts w:cs="Arial"/>
                <w:b/>
                <w:bCs w:val="0"/>
                <w:color w:val="000000" w:themeColor="text1"/>
                <w:sz w:val="20"/>
                <w:szCs w:val="20"/>
                <w:lang w:val="en-US"/>
              </w:rPr>
              <w:t>eg</w:t>
            </w:r>
            <w:proofErr w:type="spellEnd"/>
            <w:proofErr w:type="gramEnd"/>
            <w:r w:rsidRPr="00C12A22">
              <w:rPr>
                <w:rFonts w:cs="Arial"/>
                <w:b/>
                <w:bCs w:val="0"/>
                <w:color w:val="000000" w:themeColor="text1"/>
                <w:sz w:val="20"/>
                <w:szCs w:val="20"/>
                <w:lang w:val="en-US"/>
              </w:rPr>
              <w:t xml:space="preserve"> </w:t>
            </w:r>
            <w:r w:rsidR="00863422" w:rsidRPr="00C12A22">
              <w:rPr>
                <w:rFonts w:cs="Arial"/>
                <w:b/>
                <w:bCs w:val="0"/>
                <w:color w:val="000000" w:themeColor="text1"/>
                <w:sz w:val="20"/>
                <w:szCs w:val="20"/>
                <w:lang w:val="en-US"/>
              </w:rPr>
              <w:t xml:space="preserve">GP tutor input </w:t>
            </w:r>
            <w:r w:rsidRPr="00C12A22">
              <w:rPr>
                <w:rFonts w:cs="Arial"/>
                <w:b/>
                <w:bCs w:val="0"/>
                <w:color w:val="000000" w:themeColor="text1"/>
                <w:sz w:val="20"/>
                <w:szCs w:val="20"/>
                <w:lang w:val="en-US"/>
              </w:rPr>
              <w:t xml:space="preserve">Practitioner Health, </w:t>
            </w:r>
            <w:proofErr w:type="spellStart"/>
            <w:r w:rsidRPr="00C12A22">
              <w:rPr>
                <w:rFonts w:cs="Arial"/>
                <w:b/>
                <w:bCs w:val="0"/>
                <w:color w:val="000000" w:themeColor="text1"/>
                <w:sz w:val="20"/>
                <w:szCs w:val="20"/>
                <w:lang w:val="en-US"/>
              </w:rPr>
              <w:t>Validium</w:t>
            </w:r>
            <w:proofErr w:type="spellEnd"/>
            <w:r w:rsidRPr="00C12A22">
              <w:rPr>
                <w:rFonts w:cs="Arial"/>
                <w:b/>
                <w:bCs w:val="0"/>
                <w:color w:val="000000" w:themeColor="text1"/>
                <w:sz w:val="20"/>
                <w:szCs w:val="20"/>
                <w:lang w:val="en-US"/>
              </w:rPr>
              <w:t xml:space="preserve"> [contracted for all LMCs across NE], </w:t>
            </w:r>
          </w:p>
        </w:tc>
      </w:tr>
      <w:tr w:rsidR="00732F56" w:rsidRPr="00C12A22" w14:paraId="264C0EB2" w14:textId="77777777" w:rsidTr="00946A53">
        <w:tc>
          <w:tcPr>
            <w:tcW w:w="10065" w:type="dxa"/>
            <w:gridSpan w:val="2"/>
          </w:tcPr>
          <w:p w14:paraId="3BAE3C4C" w14:textId="77777777" w:rsidR="00732F56" w:rsidRPr="00C12A22" w:rsidRDefault="00732F56" w:rsidP="00671997">
            <w:pPr>
              <w:rPr>
                <w:rFonts w:cs="Arial"/>
                <w:sz w:val="13"/>
                <w:szCs w:val="13"/>
              </w:rPr>
            </w:pPr>
          </w:p>
        </w:tc>
      </w:tr>
      <w:tr w:rsidR="00732F56" w:rsidRPr="00C12A22" w14:paraId="250345BA" w14:textId="77777777" w:rsidTr="00946A53">
        <w:tc>
          <w:tcPr>
            <w:tcW w:w="2439" w:type="dxa"/>
            <w:shd w:val="clear" w:color="auto" w:fill="F2DBDB" w:themeFill="accent2" w:themeFillTint="33"/>
          </w:tcPr>
          <w:p w14:paraId="4EDC8965" w14:textId="77777777" w:rsidR="00732F56" w:rsidRPr="00C12A22" w:rsidRDefault="00732F56" w:rsidP="00732F56">
            <w:pPr>
              <w:widowControl w:val="0"/>
              <w:autoSpaceDE w:val="0"/>
              <w:autoSpaceDN w:val="0"/>
              <w:adjustRightInd w:val="0"/>
              <w:ind w:right="-4320"/>
              <w:rPr>
                <w:rFonts w:cs="Arial"/>
                <w:b/>
                <w:szCs w:val="24"/>
                <w:lang w:val="en-US"/>
              </w:rPr>
            </w:pPr>
            <w:proofErr w:type="gramStart"/>
            <w:r w:rsidRPr="00C12A22">
              <w:rPr>
                <w:rFonts w:cs="Arial"/>
                <w:b/>
                <w:szCs w:val="24"/>
                <w:lang w:val="en-US"/>
              </w:rPr>
              <w:t>Domain  3</w:t>
            </w:r>
            <w:proofErr w:type="gramEnd"/>
          </w:p>
          <w:p w14:paraId="7D8FD383" w14:textId="77777777" w:rsidR="003264C5" w:rsidRPr="00C12A22" w:rsidRDefault="003264C5" w:rsidP="003264C5">
            <w:pPr>
              <w:autoSpaceDE w:val="0"/>
              <w:autoSpaceDN w:val="0"/>
              <w:adjustRightInd w:val="0"/>
              <w:rPr>
                <w:rFonts w:eastAsiaTheme="minorEastAsia" w:cs="Arial"/>
                <w:bCs w:val="0"/>
                <w:sz w:val="20"/>
                <w:szCs w:val="20"/>
              </w:rPr>
            </w:pPr>
            <w:r w:rsidRPr="00C12A22">
              <w:rPr>
                <w:rFonts w:eastAsiaTheme="minorEastAsia" w:cs="Arial"/>
                <w:bCs w:val="0"/>
                <w:sz w:val="20"/>
                <w:szCs w:val="20"/>
              </w:rPr>
              <w:t>3.1 Communicate effectively</w:t>
            </w:r>
          </w:p>
          <w:p w14:paraId="11B2310B" w14:textId="77777777" w:rsidR="003264C5" w:rsidRPr="00C12A22" w:rsidRDefault="003264C5" w:rsidP="003264C5">
            <w:pPr>
              <w:autoSpaceDE w:val="0"/>
              <w:autoSpaceDN w:val="0"/>
              <w:adjustRightInd w:val="0"/>
              <w:rPr>
                <w:rFonts w:eastAsiaTheme="minorEastAsia" w:cs="Arial"/>
                <w:bCs w:val="0"/>
                <w:sz w:val="20"/>
                <w:szCs w:val="20"/>
              </w:rPr>
            </w:pPr>
            <w:r w:rsidRPr="00C12A22">
              <w:rPr>
                <w:rFonts w:eastAsiaTheme="minorEastAsia" w:cs="Arial"/>
                <w:bCs w:val="0"/>
                <w:sz w:val="20"/>
                <w:szCs w:val="20"/>
              </w:rPr>
              <w:t>3.2 Work constructively with colleagues and delegate effectively</w:t>
            </w:r>
          </w:p>
          <w:p w14:paraId="7C102E90" w14:textId="77777777" w:rsidR="003264C5" w:rsidRPr="00C12A22" w:rsidRDefault="003264C5" w:rsidP="003264C5">
            <w:pPr>
              <w:widowControl w:val="0"/>
              <w:autoSpaceDE w:val="0"/>
              <w:autoSpaceDN w:val="0"/>
              <w:adjustRightInd w:val="0"/>
              <w:ind w:right="-4320"/>
              <w:rPr>
                <w:rFonts w:eastAsiaTheme="minorEastAsia" w:cs="Arial"/>
                <w:bCs w:val="0"/>
                <w:sz w:val="20"/>
                <w:szCs w:val="20"/>
              </w:rPr>
            </w:pPr>
            <w:r w:rsidRPr="00C12A22">
              <w:rPr>
                <w:rFonts w:eastAsiaTheme="minorEastAsia" w:cs="Arial"/>
                <w:bCs w:val="0"/>
                <w:sz w:val="20"/>
                <w:szCs w:val="20"/>
              </w:rPr>
              <w:t xml:space="preserve">3.3 Establish and </w:t>
            </w:r>
          </w:p>
          <w:p w14:paraId="13D733AA" w14:textId="77777777" w:rsidR="003264C5" w:rsidRPr="00C12A22" w:rsidRDefault="003264C5" w:rsidP="003264C5">
            <w:pPr>
              <w:widowControl w:val="0"/>
              <w:autoSpaceDE w:val="0"/>
              <w:autoSpaceDN w:val="0"/>
              <w:adjustRightInd w:val="0"/>
              <w:ind w:right="-4320"/>
              <w:rPr>
                <w:rFonts w:eastAsiaTheme="minorEastAsia" w:cs="Arial"/>
                <w:bCs w:val="0"/>
                <w:sz w:val="20"/>
                <w:szCs w:val="20"/>
              </w:rPr>
            </w:pPr>
            <w:r w:rsidRPr="00C12A22">
              <w:rPr>
                <w:rFonts w:eastAsiaTheme="minorEastAsia" w:cs="Arial"/>
                <w:bCs w:val="0"/>
                <w:sz w:val="20"/>
                <w:szCs w:val="20"/>
              </w:rPr>
              <w:t xml:space="preserve">maintain partnerships </w:t>
            </w:r>
          </w:p>
          <w:p w14:paraId="41E5C338" w14:textId="77777777" w:rsidR="00732F56" w:rsidRPr="00C12A22" w:rsidRDefault="003264C5" w:rsidP="00671997">
            <w:pPr>
              <w:widowControl w:val="0"/>
              <w:autoSpaceDE w:val="0"/>
              <w:autoSpaceDN w:val="0"/>
              <w:adjustRightInd w:val="0"/>
              <w:ind w:right="-4320"/>
              <w:rPr>
                <w:rFonts w:cs="Arial"/>
                <w:b/>
                <w:bCs w:val="0"/>
                <w:szCs w:val="24"/>
                <w:lang w:val="en-US"/>
              </w:rPr>
            </w:pPr>
            <w:r w:rsidRPr="00C12A22">
              <w:rPr>
                <w:rFonts w:eastAsiaTheme="minorEastAsia" w:cs="Arial"/>
                <w:bCs w:val="0"/>
                <w:sz w:val="20"/>
                <w:szCs w:val="20"/>
              </w:rPr>
              <w:t>with patients</w:t>
            </w:r>
          </w:p>
          <w:p w14:paraId="267F199B" w14:textId="77777777" w:rsidR="00732F56" w:rsidRPr="00C12A22" w:rsidRDefault="00732F56" w:rsidP="00671997">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 xml:space="preserve">Linked sections </w:t>
            </w:r>
          </w:p>
          <w:p w14:paraId="7506161D" w14:textId="77777777" w:rsidR="00732F56" w:rsidRPr="00C12A22" w:rsidRDefault="00732F56" w:rsidP="00671997">
            <w:pPr>
              <w:widowControl w:val="0"/>
              <w:autoSpaceDE w:val="0"/>
              <w:autoSpaceDN w:val="0"/>
              <w:adjustRightInd w:val="0"/>
              <w:ind w:right="-4320"/>
              <w:rPr>
                <w:rFonts w:cs="Arial"/>
                <w:b/>
                <w:bCs w:val="0"/>
                <w:color w:val="000000" w:themeColor="text1"/>
                <w:sz w:val="20"/>
                <w:szCs w:val="20"/>
                <w:lang w:val="en-US"/>
              </w:rPr>
            </w:pPr>
            <w:r w:rsidRPr="00C12A22">
              <w:rPr>
                <w:rFonts w:cs="Arial"/>
                <w:b/>
                <w:color w:val="FF0000"/>
                <w:sz w:val="20"/>
                <w:szCs w:val="20"/>
                <w:lang w:val="en-US"/>
              </w:rPr>
              <w:t>Of the template</w:t>
            </w:r>
          </w:p>
          <w:p w14:paraId="058B4954" w14:textId="77777777" w:rsidR="00732F56" w:rsidRPr="00C12A22" w:rsidRDefault="00732F56" w:rsidP="00671997">
            <w:pPr>
              <w:rPr>
                <w:rFonts w:cs="Arial"/>
                <w:b/>
                <w:bCs w:val="0"/>
                <w:sz w:val="20"/>
                <w:szCs w:val="20"/>
              </w:rPr>
            </w:pPr>
            <w:r w:rsidRPr="00C12A22">
              <w:rPr>
                <w:rFonts w:cs="Arial"/>
                <w:b/>
                <w:sz w:val="20"/>
                <w:szCs w:val="20"/>
              </w:rPr>
              <w:t>Sections 6 and 7</w:t>
            </w:r>
          </w:p>
          <w:p w14:paraId="4B88D97B" w14:textId="77777777" w:rsidR="00732F56" w:rsidRPr="00C12A22" w:rsidRDefault="00732F56" w:rsidP="00671997">
            <w:pPr>
              <w:widowControl w:val="0"/>
              <w:autoSpaceDE w:val="0"/>
              <w:autoSpaceDN w:val="0"/>
              <w:adjustRightInd w:val="0"/>
              <w:ind w:right="-4320"/>
              <w:rPr>
                <w:rFonts w:cs="Arial"/>
                <w:b/>
                <w:bCs w:val="0"/>
                <w:lang w:val="en-US"/>
              </w:rPr>
            </w:pPr>
          </w:p>
        </w:tc>
        <w:tc>
          <w:tcPr>
            <w:tcW w:w="7626" w:type="dxa"/>
            <w:shd w:val="clear" w:color="auto" w:fill="F2DBDB" w:themeFill="accent2" w:themeFillTint="33"/>
          </w:tcPr>
          <w:p w14:paraId="5C0C25D7" w14:textId="77777777" w:rsidR="00B5679A" w:rsidRPr="00C12A22" w:rsidRDefault="00732F56" w:rsidP="00B5679A">
            <w:pPr>
              <w:pStyle w:val="ListParagraph"/>
              <w:numPr>
                <w:ilvl w:val="0"/>
                <w:numId w:val="20"/>
              </w:numPr>
              <w:rPr>
                <w:rFonts w:cs="Arial"/>
                <w:sz w:val="20"/>
                <w:szCs w:val="20"/>
                <w:lang w:val="en-US"/>
              </w:rPr>
            </w:pPr>
            <w:r w:rsidRPr="00C12A22">
              <w:rPr>
                <w:rFonts w:cs="Arial"/>
                <w:sz w:val="20"/>
                <w:szCs w:val="20"/>
                <w:lang w:val="en-US"/>
              </w:rPr>
              <w:t xml:space="preserve">Have there been any formal or informal complaints involving the GP in the last year – </w:t>
            </w:r>
            <w:r w:rsidR="001C0B71" w:rsidRPr="00C12A22">
              <w:rPr>
                <w:rFonts w:cs="Arial"/>
                <w:sz w:val="20"/>
                <w:szCs w:val="20"/>
                <w:lang w:val="en-US"/>
              </w:rPr>
              <w:t>If so-</w:t>
            </w:r>
            <w:r w:rsidRPr="00C12A22">
              <w:rPr>
                <w:rFonts w:cs="Arial"/>
                <w:sz w:val="20"/>
                <w:szCs w:val="20"/>
                <w:lang w:val="en-US"/>
              </w:rPr>
              <w:t xml:space="preserve">how have they been dealt with-in writing, practice meeting, escalation to NHSE </w:t>
            </w:r>
            <w:proofErr w:type="spellStart"/>
            <w:r w:rsidRPr="00C12A22">
              <w:rPr>
                <w:rFonts w:cs="Arial"/>
                <w:sz w:val="20"/>
                <w:szCs w:val="20"/>
                <w:lang w:val="en-US"/>
              </w:rPr>
              <w:t>etc</w:t>
            </w:r>
            <w:proofErr w:type="spellEnd"/>
            <w:r w:rsidRPr="00C12A22">
              <w:rPr>
                <w:rFonts w:cs="Arial"/>
                <w:sz w:val="20"/>
                <w:szCs w:val="20"/>
                <w:lang w:val="en-US"/>
              </w:rPr>
              <w:t xml:space="preserve"> and discuss outcomes</w:t>
            </w:r>
            <w:r w:rsidR="001C0B71" w:rsidRPr="00C12A22">
              <w:rPr>
                <w:rFonts w:cs="Arial"/>
                <w:sz w:val="20"/>
                <w:szCs w:val="20"/>
                <w:lang w:val="en-US"/>
              </w:rPr>
              <w:t>.</w:t>
            </w:r>
            <w:r w:rsidRPr="00C12A22">
              <w:rPr>
                <w:rFonts w:cs="Arial"/>
                <w:sz w:val="20"/>
                <w:szCs w:val="20"/>
                <w:lang w:val="en-US"/>
              </w:rPr>
              <w:t xml:space="preserve"> Focus is not on the details of the case[s] but on the GP’s personal learning and reflections and changes in practice or learning outcomes for the GP or the practice.</w:t>
            </w:r>
            <w:r w:rsidR="003D4E5B" w:rsidRPr="00C12A22">
              <w:rPr>
                <w:rFonts w:cs="Arial"/>
                <w:sz w:val="20"/>
                <w:szCs w:val="20"/>
                <w:lang w:val="en-US"/>
              </w:rPr>
              <w:t xml:space="preserve"> </w:t>
            </w:r>
          </w:p>
          <w:p w14:paraId="591480FF" w14:textId="77777777" w:rsidR="00B5679A" w:rsidRPr="00C12A22" w:rsidRDefault="00732F56" w:rsidP="00B5679A">
            <w:pPr>
              <w:pStyle w:val="ListParagraph"/>
              <w:numPr>
                <w:ilvl w:val="0"/>
                <w:numId w:val="20"/>
              </w:numPr>
              <w:rPr>
                <w:rFonts w:cs="Arial"/>
                <w:sz w:val="20"/>
                <w:szCs w:val="20"/>
                <w:lang w:val="en-US"/>
              </w:rPr>
            </w:pPr>
            <w:r w:rsidRPr="00C12A22">
              <w:rPr>
                <w:rFonts w:cs="Arial"/>
                <w:sz w:val="20"/>
                <w:szCs w:val="20"/>
                <w:lang w:val="en-US"/>
              </w:rPr>
              <w:t xml:space="preserve">Discuss any feedback-formal </w:t>
            </w:r>
            <w:proofErr w:type="gramStart"/>
            <w:r w:rsidRPr="00C12A22">
              <w:rPr>
                <w:rFonts w:cs="Arial"/>
                <w:sz w:val="20"/>
                <w:szCs w:val="20"/>
                <w:lang w:val="en-US"/>
              </w:rPr>
              <w:t>MSF ,</w:t>
            </w:r>
            <w:proofErr w:type="gramEnd"/>
            <w:r w:rsidRPr="00C12A22">
              <w:rPr>
                <w:rFonts w:cs="Arial"/>
                <w:sz w:val="20"/>
                <w:szCs w:val="20"/>
                <w:lang w:val="en-US"/>
              </w:rPr>
              <w:t xml:space="preserve"> website comments, informal compliments from colleagues and patients-what has been the learning from these-were there any themes in the formal MSF/PSQ that suggest any learning needs for PDP ? </w:t>
            </w:r>
          </w:p>
          <w:p w14:paraId="02A592F4" w14:textId="77777777" w:rsidR="00732F56" w:rsidRPr="00C12A22" w:rsidRDefault="00732F56" w:rsidP="00B5679A">
            <w:pPr>
              <w:pStyle w:val="ListParagraph"/>
              <w:numPr>
                <w:ilvl w:val="0"/>
                <w:numId w:val="20"/>
              </w:numPr>
              <w:rPr>
                <w:rFonts w:cs="Arial"/>
                <w:sz w:val="20"/>
                <w:szCs w:val="20"/>
              </w:rPr>
            </w:pPr>
            <w:r w:rsidRPr="00C12A22">
              <w:rPr>
                <w:rFonts w:cs="Arial"/>
                <w:sz w:val="20"/>
                <w:szCs w:val="20"/>
                <w:lang w:val="en-US"/>
              </w:rPr>
              <w:t xml:space="preserve">Discuss how the GP functions in a team setting in a practice or in a peer group or within a remote consulting organization online-or in any on-line forums-How well supported does the GP feel -are there unmet support needs to address-if </w:t>
            </w:r>
            <w:proofErr w:type="gramStart"/>
            <w:r w:rsidRPr="00C12A22">
              <w:rPr>
                <w:rFonts w:cs="Arial"/>
                <w:sz w:val="20"/>
                <w:szCs w:val="20"/>
                <w:lang w:val="en-US"/>
              </w:rPr>
              <w:t>so</w:t>
            </w:r>
            <w:proofErr w:type="gramEnd"/>
            <w:r w:rsidRPr="00C12A22">
              <w:rPr>
                <w:rFonts w:cs="Arial"/>
                <w:sz w:val="20"/>
                <w:szCs w:val="20"/>
                <w:lang w:val="en-US"/>
              </w:rPr>
              <w:t xml:space="preserve"> how might this be done?</w:t>
            </w:r>
          </w:p>
        </w:tc>
      </w:tr>
      <w:tr w:rsidR="00732F56" w:rsidRPr="00C12A22" w14:paraId="75ACCBAD" w14:textId="77777777" w:rsidTr="00946A53">
        <w:tc>
          <w:tcPr>
            <w:tcW w:w="10065" w:type="dxa"/>
            <w:gridSpan w:val="2"/>
          </w:tcPr>
          <w:p w14:paraId="0996B510" w14:textId="77777777" w:rsidR="00732F56" w:rsidRPr="00C12A22" w:rsidRDefault="00732F56" w:rsidP="00671997">
            <w:pPr>
              <w:rPr>
                <w:rFonts w:cs="Arial"/>
                <w:sz w:val="20"/>
                <w:szCs w:val="20"/>
              </w:rPr>
            </w:pPr>
          </w:p>
        </w:tc>
      </w:tr>
      <w:tr w:rsidR="00732F56" w:rsidRPr="00C12A22" w14:paraId="5C64C80B" w14:textId="77777777" w:rsidTr="00946A53">
        <w:tc>
          <w:tcPr>
            <w:tcW w:w="2439" w:type="dxa"/>
            <w:shd w:val="clear" w:color="auto" w:fill="F2DBDB" w:themeFill="accent2" w:themeFillTint="33"/>
          </w:tcPr>
          <w:p w14:paraId="010E93C7" w14:textId="77777777" w:rsidR="00732F56" w:rsidRPr="00C12A22" w:rsidRDefault="00732F56" w:rsidP="00671997">
            <w:pPr>
              <w:widowControl w:val="0"/>
              <w:autoSpaceDE w:val="0"/>
              <w:autoSpaceDN w:val="0"/>
              <w:adjustRightInd w:val="0"/>
              <w:ind w:right="-4320"/>
              <w:rPr>
                <w:rFonts w:cs="Arial"/>
                <w:b/>
                <w:szCs w:val="24"/>
                <w:lang w:val="en-US"/>
              </w:rPr>
            </w:pPr>
            <w:proofErr w:type="gramStart"/>
            <w:r w:rsidRPr="00C12A22">
              <w:rPr>
                <w:rFonts w:cs="Arial"/>
                <w:b/>
                <w:szCs w:val="24"/>
                <w:lang w:val="en-US"/>
              </w:rPr>
              <w:t>Domain  4</w:t>
            </w:r>
            <w:proofErr w:type="gramEnd"/>
          </w:p>
          <w:p w14:paraId="2747EA5F" w14:textId="77777777" w:rsidR="003D4E5B" w:rsidRPr="00C12A22" w:rsidRDefault="003D4E5B" w:rsidP="003D4E5B">
            <w:pPr>
              <w:autoSpaceDE w:val="0"/>
              <w:autoSpaceDN w:val="0"/>
              <w:adjustRightInd w:val="0"/>
              <w:rPr>
                <w:rFonts w:eastAsiaTheme="minorEastAsia" w:cs="Arial"/>
                <w:bCs w:val="0"/>
                <w:sz w:val="20"/>
                <w:szCs w:val="20"/>
              </w:rPr>
            </w:pPr>
            <w:r w:rsidRPr="00C12A22">
              <w:rPr>
                <w:rFonts w:eastAsiaTheme="minorEastAsia" w:cs="Arial"/>
                <w:bCs w:val="0"/>
                <w:sz w:val="20"/>
                <w:szCs w:val="20"/>
              </w:rPr>
              <w:t>4.1 Show respect for patients</w:t>
            </w:r>
          </w:p>
          <w:p w14:paraId="0CF71762" w14:textId="77777777" w:rsidR="003D4E5B" w:rsidRPr="00C12A22" w:rsidRDefault="003D4E5B" w:rsidP="003D4E5B">
            <w:pPr>
              <w:autoSpaceDE w:val="0"/>
              <w:autoSpaceDN w:val="0"/>
              <w:adjustRightInd w:val="0"/>
              <w:rPr>
                <w:rFonts w:eastAsiaTheme="minorEastAsia" w:cs="Arial"/>
                <w:bCs w:val="0"/>
                <w:sz w:val="20"/>
                <w:szCs w:val="20"/>
              </w:rPr>
            </w:pPr>
            <w:r w:rsidRPr="00C12A22">
              <w:rPr>
                <w:rFonts w:eastAsiaTheme="minorEastAsia" w:cs="Arial"/>
                <w:bCs w:val="0"/>
                <w:sz w:val="20"/>
                <w:szCs w:val="20"/>
              </w:rPr>
              <w:t>4.2 Treat patients and colleagues fairly</w:t>
            </w:r>
          </w:p>
          <w:p w14:paraId="7E48B38C" w14:textId="77777777" w:rsidR="003D4E5B" w:rsidRPr="00C12A22" w:rsidRDefault="003D4E5B" w:rsidP="003D4E5B">
            <w:pPr>
              <w:widowControl w:val="0"/>
              <w:autoSpaceDE w:val="0"/>
              <w:autoSpaceDN w:val="0"/>
              <w:adjustRightInd w:val="0"/>
              <w:ind w:right="-4320"/>
              <w:rPr>
                <w:rFonts w:eastAsiaTheme="minorEastAsia" w:cs="Arial"/>
                <w:bCs w:val="0"/>
                <w:sz w:val="30"/>
                <w:szCs w:val="30"/>
              </w:rPr>
            </w:pPr>
            <w:r w:rsidRPr="00C12A22">
              <w:rPr>
                <w:rFonts w:eastAsiaTheme="minorEastAsia" w:cs="Arial"/>
                <w:bCs w:val="0"/>
                <w:sz w:val="20"/>
                <w:szCs w:val="20"/>
              </w:rPr>
              <w:t>4.3 Act with honesty</w:t>
            </w:r>
            <w:r w:rsidRPr="00C12A22">
              <w:rPr>
                <w:rFonts w:eastAsiaTheme="minorEastAsia" w:cs="Arial"/>
                <w:bCs w:val="0"/>
                <w:sz w:val="30"/>
                <w:szCs w:val="30"/>
              </w:rPr>
              <w:t xml:space="preserve"> </w:t>
            </w:r>
          </w:p>
          <w:p w14:paraId="461CF91C" w14:textId="77777777" w:rsidR="00A72F25" w:rsidRPr="00C12A22" w:rsidRDefault="003D4E5B" w:rsidP="00671997">
            <w:pPr>
              <w:widowControl w:val="0"/>
              <w:autoSpaceDE w:val="0"/>
              <w:autoSpaceDN w:val="0"/>
              <w:adjustRightInd w:val="0"/>
              <w:ind w:right="-4320"/>
              <w:rPr>
                <w:rFonts w:cs="Arial"/>
                <w:b/>
                <w:bCs w:val="0"/>
                <w:sz w:val="20"/>
                <w:szCs w:val="20"/>
                <w:lang w:val="en-US"/>
              </w:rPr>
            </w:pPr>
            <w:r w:rsidRPr="00C12A22">
              <w:rPr>
                <w:rFonts w:eastAsiaTheme="minorEastAsia" w:cs="Arial"/>
                <w:bCs w:val="0"/>
                <w:sz w:val="20"/>
                <w:szCs w:val="20"/>
              </w:rPr>
              <w:t>and integrity</w:t>
            </w:r>
          </w:p>
          <w:p w14:paraId="608D70F9" w14:textId="77777777" w:rsidR="00732F56" w:rsidRPr="00C12A22" w:rsidRDefault="00732F56" w:rsidP="00671997">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 xml:space="preserve">Linked sections </w:t>
            </w:r>
          </w:p>
          <w:p w14:paraId="2D33FD70" w14:textId="77777777" w:rsidR="00732F56" w:rsidRPr="00C12A22" w:rsidRDefault="00732F56" w:rsidP="00671997">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Of the Template</w:t>
            </w:r>
          </w:p>
          <w:p w14:paraId="3E8E8AA1" w14:textId="77777777" w:rsidR="00732F56" w:rsidRPr="00C12A22" w:rsidRDefault="00732F56" w:rsidP="00671997">
            <w:pPr>
              <w:rPr>
                <w:rFonts w:cs="Arial"/>
                <w:b/>
                <w:bCs w:val="0"/>
                <w:lang w:val="en-US"/>
              </w:rPr>
            </w:pPr>
            <w:r w:rsidRPr="00C12A22">
              <w:rPr>
                <w:rFonts w:cs="Arial"/>
                <w:b/>
                <w:sz w:val="20"/>
                <w:szCs w:val="20"/>
              </w:rPr>
              <w:t>Sections 6 ,7 and 8</w:t>
            </w:r>
          </w:p>
        </w:tc>
        <w:tc>
          <w:tcPr>
            <w:tcW w:w="7626" w:type="dxa"/>
            <w:shd w:val="clear" w:color="auto" w:fill="F2DBDB" w:themeFill="accent2" w:themeFillTint="33"/>
          </w:tcPr>
          <w:p w14:paraId="7D690D43" w14:textId="77777777" w:rsidR="00732F56" w:rsidRPr="00C12A22" w:rsidRDefault="00732F56" w:rsidP="00B5679A">
            <w:pPr>
              <w:pStyle w:val="ListParagraph"/>
              <w:numPr>
                <w:ilvl w:val="0"/>
                <w:numId w:val="21"/>
              </w:numPr>
              <w:rPr>
                <w:rFonts w:cs="Arial"/>
                <w:color w:val="000000" w:themeColor="text1"/>
                <w:sz w:val="20"/>
                <w:szCs w:val="20"/>
              </w:rPr>
            </w:pPr>
            <w:r w:rsidRPr="00C12A22">
              <w:rPr>
                <w:rFonts w:cs="Arial"/>
                <w:color w:val="000000" w:themeColor="text1"/>
                <w:sz w:val="20"/>
                <w:szCs w:val="20"/>
              </w:rPr>
              <w:t>Confirm with the GP that there are no probity issues in terms of their professional behaviour, commercial conflicts of interest or in any aspect of their patient care or work with colleagues in any of their roles</w:t>
            </w:r>
          </w:p>
          <w:p w14:paraId="422ECE2F" w14:textId="77777777" w:rsidR="00732F56" w:rsidRPr="00C12A22" w:rsidRDefault="00732F56" w:rsidP="00B5679A">
            <w:pPr>
              <w:pStyle w:val="ListParagraph"/>
              <w:numPr>
                <w:ilvl w:val="0"/>
                <w:numId w:val="21"/>
              </w:numPr>
              <w:rPr>
                <w:rFonts w:cs="Arial"/>
                <w:color w:val="000000" w:themeColor="text1"/>
                <w:sz w:val="20"/>
                <w:szCs w:val="20"/>
              </w:rPr>
            </w:pPr>
            <w:r w:rsidRPr="00C12A22">
              <w:rPr>
                <w:rFonts w:cs="Arial"/>
                <w:color w:val="000000" w:themeColor="text1"/>
                <w:sz w:val="20"/>
                <w:szCs w:val="20"/>
              </w:rPr>
              <w:t>Check that the doctor has appropriate medical indemnity cover</w:t>
            </w:r>
          </w:p>
          <w:p w14:paraId="18A8AAE2" w14:textId="77777777" w:rsidR="00732F56" w:rsidRPr="00C12A22" w:rsidRDefault="00732F56" w:rsidP="00732F56">
            <w:pPr>
              <w:rPr>
                <w:rFonts w:cs="Arial"/>
                <w:color w:val="000000" w:themeColor="text1"/>
                <w:sz w:val="20"/>
                <w:szCs w:val="20"/>
              </w:rPr>
            </w:pPr>
          </w:p>
          <w:p w14:paraId="19B0505C" w14:textId="77777777" w:rsidR="00732F56" w:rsidRPr="00C12A22" w:rsidRDefault="00732F56" w:rsidP="00732F56">
            <w:pPr>
              <w:rPr>
                <w:rFonts w:cs="Arial"/>
                <w:color w:val="000000" w:themeColor="text1"/>
                <w:sz w:val="20"/>
                <w:szCs w:val="20"/>
              </w:rPr>
            </w:pPr>
          </w:p>
          <w:p w14:paraId="1C078C00" w14:textId="77777777" w:rsidR="00732F56" w:rsidRPr="00C12A22" w:rsidRDefault="00732F56" w:rsidP="00671997">
            <w:pPr>
              <w:ind w:left="360"/>
              <w:rPr>
                <w:rFonts w:cs="Arial"/>
                <w:color w:val="000000" w:themeColor="text1"/>
              </w:rPr>
            </w:pPr>
          </w:p>
          <w:p w14:paraId="6892A6C7" w14:textId="77777777" w:rsidR="00732F56" w:rsidRPr="00C12A22" w:rsidRDefault="00732F56" w:rsidP="00671997">
            <w:pPr>
              <w:ind w:left="360"/>
              <w:rPr>
                <w:rFonts w:cs="Arial"/>
                <w:color w:val="000000" w:themeColor="text1"/>
              </w:rPr>
            </w:pPr>
          </w:p>
          <w:p w14:paraId="5D1504C5" w14:textId="77777777" w:rsidR="00732F56" w:rsidRPr="00C12A22" w:rsidRDefault="00732F56" w:rsidP="00671997">
            <w:pPr>
              <w:ind w:left="360"/>
              <w:rPr>
                <w:rFonts w:cs="Arial"/>
                <w:color w:val="000000" w:themeColor="text1"/>
              </w:rPr>
            </w:pPr>
          </w:p>
          <w:p w14:paraId="0A64E9AA" w14:textId="77777777" w:rsidR="00732F56" w:rsidRPr="00C12A22" w:rsidRDefault="00732F56" w:rsidP="00671997">
            <w:pPr>
              <w:ind w:left="360"/>
              <w:rPr>
                <w:rFonts w:cs="Arial"/>
                <w:sz w:val="20"/>
                <w:szCs w:val="20"/>
              </w:rPr>
            </w:pPr>
          </w:p>
        </w:tc>
      </w:tr>
    </w:tbl>
    <w:p w14:paraId="215B2B0F" w14:textId="77777777" w:rsidR="00732F56" w:rsidRPr="00C12A22" w:rsidRDefault="00732F56" w:rsidP="00720CFB">
      <w:pPr>
        <w:pStyle w:val="ListParagraph"/>
        <w:ind w:left="360"/>
        <w:rPr>
          <w:rFonts w:cs="Arial"/>
          <w:bCs w:val="0"/>
          <w:color w:val="000000" w:themeColor="text1"/>
          <w:szCs w:val="24"/>
          <w:lang w:eastAsia="en-GB"/>
        </w:rPr>
      </w:pPr>
    </w:p>
    <w:p w14:paraId="418FA8DA" w14:textId="77777777" w:rsidR="00C12A22" w:rsidRDefault="00C12A22" w:rsidP="00720CFB">
      <w:pPr>
        <w:rPr>
          <w:rFonts w:cs="Arial"/>
          <w:b/>
          <w:color w:val="000000" w:themeColor="text1"/>
          <w:sz w:val="32"/>
          <w:szCs w:val="32"/>
          <w:lang w:eastAsia="en-GB"/>
        </w:rPr>
      </w:pPr>
    </w:p>
    <w:p w14:paraId="3F4D9B32" w14:textId="77777777" w:rsidR="00C12A22" w:rsidRDefault="00C12A22" w:rsidP="00720CFB">
      <w:pPr>
        <w:rPr>
          <w:rFonts w:cs="Arial"/>
          <w:b/>
          <w:color w:val="000000" w:themeColor="text1"/>
          <w:sz w:val="32"/>
          <w:szCs w:val="32"/>
          <w:lang w:eastAsia="en-GB"/>
        </w:rPr>
      </w:pPr>
    </w:p>
    <w:p w14:paraId="1F47AB80" w14:textId="77777777" w:rsidR="00C12A22" w:rsidRDefault="00C12A22" w:rsidP="00720CFB">
      <w:pPr>
        <w:rPr>
          <w:rFonts w:cs="Arial"/>
          <w:b/>
          <w:color w:val="000000" w:themeColor="text1"/>
          <w:sz w:val="32"/>
          <w:szCs w:val="32"/>
          <w:lang w:eastAsia="en-GB"/>
        </w:rPr>
      </w:pPr>
    </w:p>
    <w:p w14:paraId="1B8B1B47" w14:textId="77777777" w:rsidR="00C12A22" w:rsidRDefault="00C12A22" w:rsidP="00720CFB">
      <w:pPr>
        <w:rPr>
          <w:rFonts w:cs="Arial"/>
          <w:b/>
          <w:color w:val="000000" w:themeColor="text1"/>
          <w:sz w:val="32"/>
          <w:szCs w:val="32"/>
          <w:lang w:eastAsia="en-GB"/>
        </w:rPr>
      </w:pPr>
    </w:p>
    <w:p w14:paraId="42A23B19" w14:textId="77777777" w:rsidR="00E659E2" w:rsidRPr="00C12A22" w:rsidRDefault="00546EAE" w:rsidP="00720CFB">
      <w:pPr>
        <w:rPr>
          <w:rFonts w:cs="Arial"/>
          <w:b/>
          <w:color w:val="000000" w:themeColor="text1"/>
          <w:sz w:val="32"/>
          <w:szCs w:val="32"/>
          <w:lang w:eastAsia="en-GB"/>
        </w:rPr>
      </w:pPr>
      <w:r w:rsidRPr="00C12A22">
        <w:rPr>
          <w:rFonts w:cs="Arial"/>
          <w:b/>
          <w:color w:val="000000" w:themeColor="text1"/>
          <w:sz w:val="32"/>
          <w:szCs w:val="32"/>
          <w:lang w:eastAsia="en-GB"/>
        </w:rPr>
        <w:lastRenderedPageBreak/>
        <w:t xml:space="preserve">[3] </w:t>
      </w:r>
      <w:r w:rsidR="00E659E2" w:rsidRPr="00C12A22">
        <w:rPr>
          <w:rFonts w:cs="Arial"/>
          <w:b/>
          <w:color w:val="000000" w:themeColor="text1"/>
          <w:sz w:val="32"/>
          <w:szCs w:val="32"/>
          <w:lang w:eastAsia="en-GB"/>
        </w:rPr>
        <w:t>The output documents</w:t>
      </w:r>
    </w:p>
    <w:p w14:paraId="64C212C9" w14:textId="77777777" w:rsidR="00946A53" w:rsidRPr="00C12A22" w:rsidRDefault="00946A53" w:rsidP="00720CFB">
      <w:pPr>
        <w:rPr>
          <w:rFonts w:cs="Arial"/>
          <w:b/>
          <w:color w:val="000000" w:themeColor="text1"/>
          <w:sz w:val="32"/>
          <w:szCs w:val="32"/>
          <w:lang w:eastAsia="en-GB"/>
        </w:rPr>
      </w:pPr>
    </w:p>
    <w:p w14:paraId="045787A8" w14:textId="77777777" w:rsidR="00361019" w:rsidRDefault="00546EAE" w:rsidP="00B911AC">
      <w:pPr>
        <w:pStyle w:val="ListParagraph"/>
        <w:numPr>
          <w:ilvl w:val="0"/>
          <w:numId w:val="2"/>
        </w:numPr>
        <w:shd w:val="clear" w:color="auto" w:fill="FFFFFF"/>
        <w:ind w:left="360"/>
        <w:rPr>
          <w:rFonts w:cs="Arial"/>
          <w:bCs w:val="0"/>
          <w:color w:val="000000" w:themeColor="text1"/>
          <w:szCs w:val="24"/>
          <w:lang w:eastAsia="en-GB"/>
        </w:rPr>
      </w:pPr>
      <w:r w:rsidRPr="00C12A22">
        <w:rPr>
          <w:rFonts w:cs="Arial"/>
          <w:bCs w:val="0"/>
          <w:color w:val="000000" w:themeColor="text1"/>
          <w:szCs w:val="24"/>
        </w:rPr>
        <w:t xml:space="preserve">Since 2020, appraisers have indicated </w:t>
      </w:r>
      <w:r w:rsidR="005F7E0B" w:rsidRPr="00C12A22">
        <w:rPr>
          <w:rFonts w:cs="Arial"/>
          <w:bCs w:val="0"/>
          <w:color w:val="000000" w:themeColor="text1"/>
          <w:szCs w:val="24"/>
        </w:rPr>
        <w:t>that writing up the appraisal</w:t>
      </w:r>
      <w:r w:rsidR="00506F39" w:rsidRPr="00C12A22">
        <w:rPr>
          <w:rFonts w:cs="Arial"/>
          <w:bCs w:val="0"/>
          <w:color w:val="000000" w:themeColor="text1"/>
          <w:szCs w:val="24"/>
        </w:rPr>
        <w:t xml:space="preserve"> is more challenging than </w:t>
      </w:r>
      <w:r w:rsidR="0031300B" w:rsidRPr="00C12A22">
        <w:rPr>
          <w:rFonts w:cs="Arial"/>
          <w:bCs w:val="0"/>
          <w:color w:val="000000" w:themeColor="text1"/>
          <w:szCs w:val="24"/>
        </w:rPr>
        <w:t>before</w:t>
      </w:r>
      <w:r w:rsidR="00506F39" w:rsidRPr="00C12A22">
        <w:rPr>
          <w:rFonts w:cs="Arial"/>
          <w:bCs w:val="0"/>
          <w:color w:val="000000" w:themeColor="text1"/>
          <w:szCs w:val="24"/>
        </w:rPr>
        <w:t xml:space="preserve">, because of the lack of </w:t>
      </w:r>
      <w:r w:rsidR="001C4E75" w:rsidRPr="00C12A22">
        <w:rPr>
          <w:rFonts w:cs="Arial"/>
          <w:bCs w:val="0"/>
          <w:color w:val="000000" w:themeColor="text1"/>
          <w:szCs w:val="24"/>
        </w:rPr>
        <w:t xml:space="preserve">written </w:t>
      </w:r>
      <w:r w:rsidR="00506F39" w:rsidRPr="00C12A22">
        <w:rPr>
          <w:rFonts w:cs="Arial"/>
          <w:bCs w:val="0"/>
          <w:color w:val="000000" w:themeColor="text1"/>
          <w:szCs w:val="24"/>
        </w:rPr>
        <w:t>Supporting Information</w:t>
      </w:r>
      <w:r w:rsidR="0031300B" w:rsidRPr="00C12A22">
        <w:rPr>
          <w:rFonts w:cs="Arial"/>
          <w:bCs w:val="0"/>
          <w:color w:val="000000" w:themeColor="text1"/>
          <w:szCs w:val="24"/>
        </w:rPr>
        <w:t xml:space="preserve">, the description </w:t>
      </w:r>
      <w:proofErr w:type="gramStart"/>
      <w:r w:rsidR="0031300B" w:rsidRPr="00C12A22">
        <w:rPr>
          <w:rFonts w:cs="Arial"/>
          <w:bCs w:val="0"/>
          <w:color w:val="000000" w:themeColor="text1"/>
          <w:szCs w:val="24"/>
        </w:rPr>
        <w:t>of  which</w:t>
      </w:r>
      <w:proofErr w:type="gramEnd"/>
      <w:r w:rsidR="0031300B" w:rsidRPr="00C12A22">
        <w:rPr>
          <w:rFonts w:cs="Arial"/>
          <w:bCs w:val="0"/>
          <w:color w:val="000000" w:themeColor="text1"/>
          <w:szCs w:val="24"/>
        </w:rPr>
        <w:t xml:space="preserve"> might previously have made up much of the summary</w:t>
      </w:r>
      <w:r w:rsidR="001C4E75" w:rsidRPr="00C12A22">
        <w:rPr>
          <w:rFonts w:cs="Arial"/>
          <w:bCs w:val="0"/>
          <w:color w:val="000000" w:themeColor="text1"/>
          <w:szCs w:val="24"/>
        </w:rPr>
        <w:t xml:space="preserve">. It is the responsibility of the appraiser </w:t>
      </w:r>
      <w:r w:rsidR="0015343A" w:rsidRPr="00C12A22">
        <w:rPr>
          <w:rFonts w:cs="Arial"/>
          <w:bCs w:val="0"/>
          <w:color w:val="000000" w:themeColor="text1"/>
          <w:szCs w:val="24"/>
        </w:rPr>
        <w:t xml:space="preserve">to </w:t>
      </w:r>
      <w:r w:rsidR="0031300B" w:rsidRPr="00C12A22">
        <w:rPr>
          <w:rFonts w:cs="Arial"/>
          <w:bCs w:val="0"/>
          <w:color w:val="000000" w:themeColor="text1"/>
          <w:szCs w:val="24"/>
        </w:rPr>
        <w:t xml:space="preserve">try to </w:t>
      </w:r>
      <w:r w:rsidR="0015343A" w:rsidRPr="00C12A22">
        <w:rPr>
          <w:rFonts w:cs="Arial"/>
          <w:bCs w:val="0"/>
          <w:color w:val="000000" w:themeColor="text1"/>
          <w:szCs w:val="24"/>
        </w:rPr>
        <w:t xml:space="preserve">capture sufficient examples of </w:t>
      </w:r>
      <w:r w:rsidR="001C4E75" w:rsidRPr="00C12A22">
        <w:rPr>
          <w:rFonts w:cs="Arial"/>
          <w:bCs w:val="0"/>
          <w:color w:val="000000" w:themeColor="text1"/>
          <w:szCs w:val="24"/>
        </w:rPr>
        <w:t>learning and reflection from the appraisal template and verbal discussion</w:t>
      </w:r>
      <w:r w:rsidR="0031300B" w:rsidRPr="00C12A22">
        <w:rPr>
          <w:rFonts w:cs="Arial"/>
          <w:bCs w:val="0"/>
          <w:color w:val="000000" w:themeColor="text1"/>
          <w:szCs w:val="24"/>
        </w:rPr>
        <w:t xml:space="preserve">, </w:t>
      </w:r>
      <w:r w:rsidR="00361019" w:rsidRPr="00C12A22">
        <w:rPr>
          <w:rFonts w:cs="Arial"/>
          <w:bCs w:val="0"/>
          <w:color w:val="000000" w:themeColor="text1"/>
          <w:szCs w:val="24"/>
        </w:rPr>
        <w:t xml:space="preserve">thus showing that the doctor is working in line with the principles in Good Medical Practice. </w:t>
      </w:r>
    </w:p>
    <w:p w14:paraId="2CFBFB51" w14:textId="77777777" w:rsidR="00C12A22" w:rsidRPr="00C12A22" w:rsidRDefault="00C12A22" w:rsidP="00C12A22">
      <w:pPr>
        <w:pStyle w:val="ListParagraph"/>
        <w:shd w:val="clear" w:color="auto" w:fill="FFFFFF"/>
        <w:ind w:left="360"/>
        <w:rPr>
          <w:rFonts w:cs="Arial"/>
          <w:bCs w:val="0"/>
          <w:color w:val="000000" w:themeColor="text1"/>
          <w:szCs w:val="24"/>
          <w:lang w:eastAsia="en-GB"/>
        </w:rPr>
      </w:pPr>
    </w:p>
    <w:p w14:paraId="59E5309C" w14:textId="77777777" w:rsidR="0015343A" w:rsidRDefault="0015343A" w:rsidP="00B911AC">
      <w:pPr>
        <w:pStyle w:val="ListParagraph"/>
        <w:numPr>
          <w:ilvl w:val="0"/>
          <w:numId w:val="2"/>
        </w:numPr>
        <w:shd w:val="clear" w:color="auto" w:fill="FFFFFF"/>
        <w:ind w:left="360"/>
        <w:rPr>
          <w:rFonts w:cs="Arial"/>
          <w:bCs w:val="0"/>
          <w:color w:val="000000" w:themeColor="text1"/>
          <w:szCs w:val="24"/>
          <w:lang w:eastAsia="en-GB"/>
        </w:rPr>
      </w:pPr>
      <w:r w:rsidRPr="00C12A22">
        <w:rPr>
          <w:rFonts w:cs="Arial"/>
          <w:bCs w:val="0"/>
          <w:color w:val="000000" w:themeColor="text1"/>
          <w:szCs w:val="24"/>
          <w:lang w:eastAsia="en-GB"/>
        </w:rPr>
        <w:t>You should write up the summary under the four domain headings of Good Medical Practice as normal, focusing on the key elements of maintaining health and well-being, and reviewing the achievements, challenges and aspirations of the doctor</w:t>
      </w:r>
      <w:r w:rsidR="00361019" w:rsidRPr="00C12A22">
        <w:rPr>
          <w:rFonts w:cs="Arial"/>
          <w:bCs w:val="0"/>
          <w:color w:val="000000" w:themeColor="text1"/>
          <w:szCs w:val="24"/>
          <w:lang w:eastAsia="en-GB"/>
        </w:rPr>
        <w:t>, and their learning and reflections since their previous appraisal</w:t>
      </w:r>
      <w:r w:rsidRPr="00C12A22">
        <w:rPr>
          <w:rFonts w:cs="Arial"/>
          <w:bCs w:val="0"/>
          <w:color w:val="000000" w:themeColor="text1"/>
          <w:szCs w:val="24"/>
          <w:lang w:eastAsia="en-GB"/>
        </w:rPr>
        <w:t xml:space="preserve">. </w:t>
      </w:r>
      <w:r w:rsidR="00361019" w:rsidRPr="00C12A22">
        <w:rPr>
          <w:rFonts w:cs="Arial"/>
          <w:bCs w:val="0"/>
          <w:color w:val="000000" w:themeColor="text1"/>
          <w:szCs w:val="24"/>
          <w:lang w:eastAsia="en-GB"/>
        </w:rPr>
        <w:t>Hopefully the questions listed in the previous section will help guide your discussion</w:t>
      </w:r>
      <w:r w:rsidR="00084DCF" w:rsidRPr="00C12A22">
        <w:rPr>
          <w:rFonts w:cs="Arial"/>
          <w:bCs w:val="0"/>
          <w:color w:val="000000" w:themeColor="text1"/>
          <w:szCs w:val="24"/>
          <w:lang w:eastAsia="en-GB"/>
        </w:rPr>
        <w:t>, and the guidance below will help with writing the summary</w:t>
      </w:r>
      <w:r w:rsidR="00361019" w:rsidRPr="00C12A22">
        <w:rPr>
          <w:rFonts w:cs="Arial"/>
          <w:bCs w:val="0"/>
          <w:color w:val="000000" w:themeColor="text1"/>
          <w:szCs w:val="24"/>
          <w:lang w:eastAsia="en-GB"/>
        </w:rPr>
        <w:t>.</w:t>
      </w:r>
    </w:p>
    <w:p w14:paraId="4886B6E0" w14:textId="77777777" w:rsidR="00C12A22" w:rsidRPr="00C12A22" w:rsidRDefault="00C12A22" w:rsidP="00C12A22">
      <w:pPr>
        <w:pStyle w:val="ListParagraph"/>
        <w:rPr>
          <w:rFonts w:cs="Arial"/>
          <w:bCs w:val="0"/>
          <w:color w:val="000000" w:themeColor="text1"/>
          <w:szCs w:val="24"/>
          <w:lang w:eastAsia="en-GB"/>
        </w:rPr>
      </w:pPr>
    </w:p>
    <w:p w14:paraId="73227FEC" w14:textId="77777777" w:rsidR="00C12A22" w:rsidRPr="00C12A22" w:rsidRDefault="00C12A22" w:rsidP="00C12A22">
      <w:pPr>
        <w:pStyle w:val="ListParagraph"/>
        <w:shd w:val="clear" w:color="auto" w:fill="FFFFFF"/>
        <w:ind w:left="360"/>
        <w:rPr>
          <w:rFonts w:cs="Arial"/>
          <w:bCs w:val="0"/>
          <w:color w:val="000000" w:themeColor="text1"/>
          <w:szCs w:val="24"/>
          <w:lang w:eastAsia="en-GB"/>
        </w:rPr>
      </w:pPr>
    </w:p>
    <w:p w14:paraId="0D9264B1" w14:textId="77777777" w:rsidR="0015343A" w:rsidRDefault="0015343A" w:rsidP="0015343A">
      <w:pPr>
        <w:pStyle w:val="ListParagraph"/>
        <w:numPr>
          <w:ilvl w:val="0"/>
          <w:numId w:val="2"/>
        </w:numPr>
        <w:ind w:left="360"/>
        <w:rPr>
          <w:rFonts w:cs="Arial"/>
          <w:bCs w:val="0"/>
          <w:color w:val="000000" w:themeColor="text1"/>
          <w:szCs w:val="24"/>
          <w:lang w:eastAsia="en-GB"/>
        </w:rPr>
      </w:pPr>
      <w:r w:rsidRPr="00C12A22">
        <w:rPr>
          <w:rFonts w:cs="Arial"/>
          <w:bCs w:val="0"/>
          <w:color w:val="000000" w:themeColor="text1"/>
          <w:szCs w:val="24"/>
          <w:lang w:eastAsia="en-GB"/>
        </w:rPr>
        <w:t>A new PDP needs to be agreed and written up</w:t>
      </w:r>
      <w:r w:rsidR="00084DCF" w:rsidRPr="00C12A22">
        <w:rPr>
          <w:rFonts w:cs="Arial"/>
          <w:bCs w:val="0"/>
          <w:color w:val="000000" w:themeColor="text1"/>
          <w:szCs w:val="24"/>
          <w:lang w:eastAsia="en-GB"/>
        </w:rPr>
        <w:t>, preferably with a few achievable goals whose outcome can be measured the following year</w:t>
      </w:r>
      <w:r w:rsidRPr="00C12A22">
        <w:rPr>
          <w:rFonts w:cs="Arial"/>
          <w:bCs w:val="0"/>
          <w:color w:val="000000" w:themeColor="text1"/>
          <w:szCs w:val="24"/>
          <w:lang w:eastAsia="en-GB"/>
        </w:rPr>
        <w:t xml:space="preserve">. It is particularly important that the goals are owned by the doctor and written in a SMARTER way. Defining a new PDP with a couple </w:t>
      </w:r>
      <w:proofErr w:type="gramStart"/>
      <w:r w:rsidRPr="00C12A22">
        <w:rPr>
          <w:rFonts w:cs="Arial"/>
          <w:bCs w:val="0"/>
          <w:color w:val="000000" w:themeColor="text1"/>
          <w:szCs w:val="24"/>
          <w:lang w:eastAsia="en-GB"/>
        </w:rPr>
        <w:t>of  aims</w:t>
      </w:r>
      <w:proofErr w:type="gramEnd"/>
      <w:r w:rsidRPr="00C12A22">
        <w:rPr>
          <w:rFonts w:cs="Arial"/>
          <w:bCs w:val="0"/>
          <w:color w:val="000000" w:themeColor="text1"/>
          <w:szCs w:val="24"/>
          <w:lang w:eastAsia="en-GB"/>
        </w:rPr>
        <w:t xml:space="preserve"> is fine, in line with on-going workload and stress.</w:t>
      </w:r>
    </w:p>
    <w:p w14:paraId="442D99C4" w14:textId="77777777" w:rsidR="00C12A22" w:rsidRPr="00C12A22" w:rsidRDefault="00C12A22" w:rsidP="00C12A22">
      <w:pPr>
        <w:pStyle w:val="ListParagraph"/>
        <w:ind w:left="360"/>
        <w:rPr>
          <w:rFonts w:cs="Arial"/>
          <w:bCs w:val="0"/>
          <w:color w:val="000000" w:themeColor="text1"/>
          <w:szCs w:val="24"/>
          <w:lang w:eastAsia="en-GB"/>
        </w:rPr>
      </w:pPr>
    </w:p>
    <w:p w14:paraId="2470C846" w14:textId="77777777" w:rsidR="0015343A" w:rsidRDefault="0015343A" w:rsidP="0015343A">
      <w:pPr>
        <w:pStyle w:val="ListParagraph"/>
        <w:numPr>
          <w:ilvl w:val="0"/>
          <w:numId w:val="2"/>
        </w:numPr>
        <w:ind w:left="360"/>
        <w:rPr>
          <w:rFonts w:cs="Arial"/>
          <w:bCs w:val="0"/>
          <w:color w:val="000000" w:themeColor="text1"/>
          <w:szCs w:val="24"/>
          <w:lang w:eastAsia="en-GB"/>
        </w:rPr>
      </w:pPr>
      <w:r w:rsidRPr="00C12A22">
        <w:rPr>
          <w:rFonts w:cs="Arial"/>
          <w:bCs w:val="0"/>
          <w:color w:val="000000" w:themeColor="text1"/>
          <w:szCs w:val="24"/>
          <w:lang w:eastAsia="en-GB"/>
        </w:rPr>
        <w:t xml:space="preserve">The five output statements should be agreed/disagreed in the usual way. If a ‘disagree’ statement is made, it is important, as always, to put an explanation in the comment to the RO and to remind the doctor that they have the opportunity to comment too. </w:t>
      </w:r>
    </w:p>
    <w:p w14:paraId="15BFF7A1" w14:textId="77777777" w:rsidR="00C12A22" w:rsidRPr="00C12A22" w:rsidRDefault="00C12A22" w:rsidP="00C12A22">
      <w:pPr>
        <w:pStyle w:val="ListParagraph"/>
        <w:rPr>
          <w:rFonts w:cs="Arial"/>
          <w:bCs w:val="0"/>
          <w:color w:val="000000" w:themeColor="text1"/>
          <w:szCs w:val="24"/>
          <w:lang w:eastAsia="en-GB"/>
        </w:rPr>
      </w:pPr>
    </w:p>
    <w:p w14:paraId="008B98EF" w14:textId="77777777" w:rsidR="00C12A22" w:rsidRPr="00C12A22" w:rsidRDefault="00C12A22" w:rsidP="00C12A22">
      <w:pPr>
        <w:pStyle w:val="ListParagraph"/>
        <w:ind w:left="360"/>
        <w:rPr>
          <w:rFonts w:cs="Arial"/>
          <w:bCs w:val="0"/>
          <w:color w:val="000000" w:themeColor="text1"/>
          <w:szCs w:val="24"/>
          <w:lang w:eastAsia="en-GB"/>
        </w:rPr>
      </w:pPr>
    </w:p>
    <w:p w14:paraId="0676BA35" w14:textId="77777777" w:rsidR="0015343A" w:rsidRDefault="0015343A" w:rsidP="00311580">
      <w:pPr>
        <w:pStyle w:val="ListParagraph"/>
        <w:numPr>
          <w:ilvl w:val="0"/>
          <w:numId w:val="2"/>
        </w:numPr>
        <w:ind w:left="360"/>
        <w:rPr>
          <w:rFonts w:cs="Arial"/>
          <w:bCs w:val="0"/>
          <w:color w:val="000000" w:themeColor="text1"/>
          <w:szCs w:val="24"/>
          <w:lang w:eastAsia="en-GB"/>
        </w:rPr>
      </w:pPr>
      <w:r w:rsidRPr="00C12A22">
        <w:rPr>
          <w:rFonts w:cs="Arial"/>
          <w:bCs w:val="0"/>
          <w:color w:val="000000" w:themeColor="text1"/>
          <w:szCs w:val="24"/>
          <w:lang w:eastAsia="en-GB"/>
        </w:rPr>
        <w:t xml:space="preserve">Doctors whose revalidation recommendation will fall before their next appraisal need to make sure that they have provided </w:t>
      </w:r>
      <w:r w:rsidR="00606148" w:rsidRPr="00C12A22">
        <w:rPr>
          <w:rFonts w:cs="Arial"/>
          <w:bCs w:val="0"/>
          <w:color w:val="000000" w:themeColor="text1"/>
          <w:szCs w:val="24"/>
          <w:lang w:eastAsia="en-GB"/>
        </w:rPr>
        <w:t xml:space="preserve">and discussed their </w:t>
      </w:r>
      <w:r w:rsidRPr="00C12A22">
        <w:rPr>
          <w:rFonts w:cs="Arial"/>
          <w:bCs w:val="0"/>
          <w:color w:val="000000" w:themeColor="text1"/>
          <w:szCs w:val="24"/>
          <w:lang w:eastAsia="en-GB"/>
        </w:rPr>
        <w:t>patient and colleague feedback</w:t>
      </w:r>
      <w:r w:rsidR="00606148" w:rsidRPr="00C12A22">
        <w:rPr>
          <w:rFonts w:cs="Arial"/>
          <w:bCs w:val="0"/>
          <w:color w:val="000000" w:themeColor="text1"/>
          <w:szCs w:val="24"/>
          <w:lang w:eastAsia="en-GB"/>
        </w:rPr>
        <w:t xml:space="preserve">. If this is outstanding at the time of their pre-revalidation appraisal, the summary needs to include a plan for collecting and reviewing the </w:t>
      </w:r>
      <w:r w:rsidR="0025290E" w:rsidRPr="00C12A22">
        <w:rPr>
          <w:rFonts w:cs="Arial"/>
          <w:bCs w:val="0"/>
          <w:color w:val="000000" w:themeColor="text1"/>
          <w:szCs w:val="24"/>
          <w:lang w:eastAsia="en-GB"/>
        </w:rPr>
        <w:t>feedback before the revalidation recommendation is due.</w:t>
      </w:r>
      <w:r w:rsidR="00C12A22" w:rsidRPr="00C12A22">
        <w:rPr>
          <w:rFonts w:cs="Arial"/>
          <w:bCs w:val="0"/>
          <w:color w:val="000000" w:themeColor="text1"/>
          <w:szCs w:val="24"/>
          <w:lang w:eastAsia="en-GB"/>
        </w:rPr>
        <w:t xml:space="preserve"> </w:t>
      </w:r>
      <w:r w:rsidRPr="00C12A22">
        <w:rPr>
          <w:rFonts w:cs="Arial"/>
          <w:bCs w:val="0"/>
          <w:color w:val="000000" w:themeColor="text1"/>
          <w:szCs w:val="24"/>
          <w:lang w:eastAsia="en-GB"/>
        </w:rPr>
        <w:t xml:space="preserve">Statement 2 </w:t>
      </w:r>
      <w:r w:rsidR="0025290E" w:rsidRPr="00C12A22">
        <w:rPr>
          <w:rFonts w:cs="Arial"/>
          <w:bCs w:val="0"/>
          <w:color w:val="000000" w:themeColor="text1"/>
          <w:szCs w:val="24"/>
          <w:lang w:eastAsia="en-GB"/>
        </w:rPr>
        <w:t xml:space="preserve">should be marked </w:t>
      </w:r>
      <w:r w:rsidRPr="00C12A22">
        <w:rPr>
          <w:rFonts w:cs="Arial"/>
          <w:bCs w:val="0"/>
          <w:color w:val="000000" w:themeColor="text1"/>
          <w:szCs w:val="24"/>
          <w:lang w:eastAsia="en-GB"/>
        </w:rPr>
        <w:t xml:space="preserve">as a ‘disagree’ </w:t>
      </w:r>
      <w:r w:rsidR="0025290E" w:rsidRPr="00C12A22">
        <w:rPr>
          <w:rFonts w:cs="Arial"/>
          <w:bCs w:val="0"/>
          <w:color w:val="000000" w:themeColor="text1"/>
          <w:szCs w:val="24"/>
          <w:lang w:eastAsia="en-GB"/>
        </w:rPr>
        <w:t xml:space="preserve">to highlight the missing information to the appraisal team </w:t>
      </w:r>
    </w:p>
    <w:p w14:paraId="13D22B45" w14:textId="77777777" w:rsidR="00C12A22" w:rsidRPr="00C12A22" w:rsidRDefault="00C12A22" w:rsidP="00C12A22">
      <w:pPr>
        <w:pStyle w:val="ListParagraph"/>
        <w:ind w:left="360"/>
        <w:rPr>
          <w:rFonts w:cs="Arial"/>
          <w:bCs w:val="0"/>
          <w:color w:val="000000" w:themeColor="text1"/>
          <w:szCs w:val="24"/>
          <w:lang w:eastAsia="en-GB"/>
        </w:rPr>
      </w:pPr>
    </w:p>
    <w:p w14:paraId="00D2B4E5" w14:textId="77777777" w:rsidR="0015343A" w:rsidRPr="00C12A22" w:rsidRDefault="0025290E" w:rsidP="0015343A">
      <w:pPr>
        <w:pStyle w:val="ListParagraph"/>
        <w:numPr>
          <w:ilvl w:val="0"/>
          <w:numId w:val="2"/>
        </w:numPr>
        <w:ind w:left="360"/>
        <w:rPr>
          <w:rFonts w:cs="Arial"/>
          <w:bCs w:val="0"/>
          <w:color w:val="000000" w:themeColor="text1"/>
          <w:szCs w:val="24"/>
          <w:lang w:eastAsia="en-GB"/>
        </w:rPr>
      </w:pPr>
      <w:r w:rsidRPr="00C12A22">
        <w:rPr>
          <w:rFonts w:cs="Arial"/>
          <w:bCs w:val="0"/>
          <w:color w:val="000000" w:themeColor="text1"/>
          <w:szCs w:val="24"/>
          <w:lang w:eastAsia="en-GB"/>
        </w:rPr>
        <w:t>Undertaking</w:t>
      </w:r>
      <w:r w:rsidR="0015343A" w:rsidRPr="00C12A22">
        <w:rPr>
          <w:rFonts w:cs="Arial"/>
          <w:bCs w:val="0"/>
          <w:color w:val="000000" w:themeColor="text1"/>
          <w:szCs w:val="24"/>
          <w:lang w:eastAsia="en-GB"/>
        </w:rPr>
        <w:t xml:space="preserve"> Medical Appraisal </w:t>
      </w:r>
      <w:r w:rsidRPr="00C12A22">
        <w:rPr>
          <w:rFonts w:cs="Arial"/>
          <w:bCs w:val="0"/>
          <w:color w:val="000000" w:themeColor="text1"/>
          <w:szCs w:val="24"/>
          <w:lang w:eastAsia="en-GB"/>
        </w:rPr>
        <w:t>using the revised 2022 template, and without a portfolio of additional Supporting Information,</w:t>
      </w:r>
      <w:r w:rsidR="0015343A" w:rsidRPr="00C12A22">
        <w:rPr>
          <w:rFonts w:cs="Arial"/>
          <w:bCs w:val="0"/>
          <w:color w:val="000000" w:themeColor="text1"/>
          <w:szCs w:val="24"/>
          <w:lang w:eastAsia="en-GB"/>
        </w:rPr>
        <w:t xml:space="preserve"> will satisfy the </w:t>
      </w:r>
      <w:r w:rsidR="00135D75" w:rsidRPr="00C12A22">
        <w:rPr>
          <w:rFonts w:cs="Arial"/>
          <w:bCs w:val="0"/>
          <w:color w:val="000000" w:themeColor="text1"/>
          <w:szCs w:val="24"/>
          <w:lang w:eastAsia="en-GB"/>
        </w:rPr>
        <w:t xml:space="preserve">RO in terms of </w:t>
      </w:r>
      <w:r w:rsidR="0015343A" w:rsidRPr="00C12A22">
        <w:rPr>
          <w:rFonts w:cs="Arial"/>
          <w:bCs w:val="0"/>
          <w:color w:val="000000" w:themeColor="text1"/>
          <w:szCs w:val="24"/>
          <w:lang w:eastAsia="en-GB"/>
        </w:rPr>
        <w:t xml:space="preserve">GMC revalidation requirements </w:t>
      </w:r>
      <w:r w:rsidRPr="00C12A22">
        <w:rPr>
          <w:rFonts w:cs="Arial"/>
          <w:bCs w:val="0"/>
          <w:color w:val="000000" w:themeColor="text1"/>
          <w:szCs w:val="24"/>
          <w:lang w:eastAsia="en-GB"/>
        </w:rPr>
        <w:t xml:space="preserve">so long as the GP </w:t>
      </w:r>
      <w:r w:rsidR="00135D75" w:rsidRPr="00C12A22">
        <w:rPr>
          <w:rFonts w:cs="Arial"/>
          <w:bCs w:val="0"/>
          <w:color w:val="000000" w:themeColor="text1"/>
          <w:szCs w:val="24"/>
          <w:lang w:eastAsia="en-GB"/>
        </w:rPr>
        <w:t xml:space="preserve">can show evidence of learning and reflection through verbal discussion. </w:t>
      </w:r>
    </w:p>
    <w:p w14:paraId="2E725997" w14:textId="77777777" w:rsidR="0015343A" w:rsidRPr="00C12A22" w:rsidRDefault="0015343A" w:rsidP="0015343A">
      <w:pPr>
        <w:pStyle w:val="ListParagraph"/>
        <w:ind w:left="1440"/>
        <w:rPr>
          <w:rFonts w:cs="Arial"/>
          <w:bCs w:val="0"/>
          <w:color w:val="000000" w:themeColor="text1"/>
          <w:szCs w:val="24"/>
          <w:lang w:eastAsia="en-GB"/>
        </w:rPr>
      </w:pPr>
    </w:p>
    <w:p w14:paraId="73E3BBD1" w14:textId="77777777" w:rsidR="00C12A22" w:rsidRDefault="00C12A22" w:rsidP="00720CFB">
      <w:pPr>
        <w:rPr>
          <w:rFonts w:cs="Arial"/>
          <w:b/>
          <w:color w:val="000000" w:themeColor="text1"/>
          <w:sz w:val="28"/>
          <w:szCs w:val="28"/>
          <w:lang w:eastAsia="en-GB"/>
        </w:rPr>
      </w:pPr>
    </w:p>
    <w:p w14:paraId="02A94720" w14:textId="77777777" w:rsidR="00C12A22" w:rsidRDefault="00C12A22" w:rsidP="00720CFB">
      <w:pPr>
        <w:rPr>
          <w:rFonts w:cs="Arial"/>
          <w:b/>
          <w:color w:val="000000" w:themeColor="text1"/>
          <w:sz w:val="28"/>
          <w:szCs w:val="28"/>
          <w:lang w:eastAsia="en-GB"/>
        </w:rPr>
      </w:pPr>
    </w:p>
    <w:p w14:paraId="331A5664" w14:textId="77777777" w:rsidR="00C12A22" w:rsidRDefault="00C12A22" w:rsidP="00720CFB">
      <w:pPr>
        <w:rPr>
          <w:rFonts w:cs="Arial"/>
          <w:b/>
          <w:color w:val="000000" w:themeColor="text1"/>
          <w:sz w:val="28"/>
          <w:szCs w:val="28"/>
          <w:lang w:eastAsia="en-GB"/>
        </w:rPr>
      </w:pPr>
    </w:p>
    <w:p w14:paraId="147103EA" w14:textId="77777777" w:rsidR="00C12A22" w:rsidRDefault="00C12A22" w:rsidP="00720CFB">
      <w:pPr>
        <w:rPr>
          <w:rFonts w:cs="Arial"/>
          <w:b/>
          <w:color w:val="000000" w:themeColor="text1"/>
          <w:sz w:val="28"/>
          <w:szCs w:val="28"/>
          <w:lang w:eastAsia="en-GB"/>
        </w:rPr>
      </w:pPr>
    </w:p>
    <w:p w14:paraId="4EAFDA5C" w14:textId="77777777" w:rsidR="00C12A22" w:rsidRDefault="00C12A22" w:rsidP="00720CFB">
      <w:pPr>
        <w:rPr>
          <w:rFonts w:cs="Arial"/>
          <w:b/>
          <w:color w:val="000000" w:themeColor="text1"/>
          <w:sz w:val="28"/>
          <w:szCs w:val="28"/>
          <w:lang w:eastAsia="en-GB"/>
        </w:rPr>
      </w:pPr>
    </w:p>
    <w:p w14:paraId="4B58D7A9" w14:textId="77777777" w:rsidR="00C12A22" w:rsidRDefault="00C12A22" w:rsidP="00720CFB">
      <w:pPr>
        <w:rPr>
          <w:rFonts w:cs="Arial"/>
          <w:b/>
          <w:color w:val="000000" w:themeColor="text1"/>
          <w:sz w:val="28"/>
          <w:szCs w:val="28"/>
          <w:lang w:eastAsia="en-GB"/>
        </w:rPr>
      </w:pPr>
    </w:p>
    <w:p w14:paraId="2A5638E0" w14:textId="77777777" w:rsidR="0015343A" w:rsidRPr="00C12A22" w:rsidRDefault="00C12A22" w:rsidP="00720CFB">
      <w:pPr>
        <w:rPr>
          <w:rFonts w:cs="Arial"/>
          <w:b/>
          <w:color w:val="000000" w:themeColor="text1"/>
          <w:sz w:val="28"/>
          <w:szCs w:val="28"/>
          <w:lang w:eastAsia="en-GB"/>
        </w:rPr>
      </w:pPr>
      <w:r>
        <w:rPr>
          <w:rFonts w:cs="Arial"/>
          <w:b/>
          <w:color w:val="000000" w:themeColor="text1"/>
          <w:sz w:val="28"/>
          <w:szCs w:val="28"/>
          <w:lang w:eastAsia="en-GB"/>
        </w:rPr>
        <w:lastRenderedPageBreak/>
        <w:t>T</w:t>
      </w:r>
      <w:r w:rsidR="00135D75" w:rsidRPr="00C12A22">
        <w:rPr>
          <w:rFonts w:cs="Arial"/>
          <w:b/>
          <w:color w:val="000000" w:themeColor="text1"/>
          <w:sz w:val="28"/>
          <w:szCs w:val="28"/>
          <w:lang w:eastAsia="en-GB"/>
        </w:rPr>
        <w:t xml:space="preserve">hese are the core areas you should aim to include in your appraisal summary. The revised QA review form </w:t>
      </w:r>
      <w:r w:rsidR="00607A85">
        <w:rPr>
          <w:rFonts w:cs="Arial"/>
          <w:b/>
          <w:color w:val="000000" w:themeColor="text1"/>
          <w:sz w:val="28"/>
          <w:szCs w:val="28"/>
          <w:lang w:eastAsia="en-GB"/>
        </w:rPr>
        <w:t>[Appendix C below]</w:t>
      </w:r>
      <w:r w:rsidR="00135D75" w:rsidRPr="00C12A22">
        <w:rPr>
          <w:rFonts w:cs="Arial"/>
          <w:b/>
          <w:color w:val="000000" w:themeColor="text1"/>
          <w:sz w:val="28"/>
          <w:szCs w:val="28"/>
          <w:lang w:eastAsia="en-GB"/>
        </w:rPr>
        <w:t xml:space="preserve"> mirror</w:t>
      </w:r>
      <w:r w:rsidR="00607A85">
        <w:rPr>
          <w:rFonts w:cs="Arial"/>
          <w:b/>
          <w:color w:val="000000" w:themeColor="text1"/>
          <w:sz w:val="28"/>
          <w:szCs w:val="28"/>
          <w:lang w:eastAsia="en-GB"/>
        </w:rPr>
        <w:t>s</w:t>
      </w:r>
      <w:r w:rsidR="00135D75" w:rsidRPr="00C12A22">
        <w:rPr>
          <w:rFonts w:cs="Arial"/>
          <w:b/>
          <w:color w:val="000000" w:themeColor="text1"/>
          <w:sz w:val="28"/>
          <w:szCs w:val="28"/>
          <w:lang w:eastAsia="en-GB"/>
        </w:rPr>
        <w:t xml:space="preserve"> this sequence</w:t>
      </w:r>
      <w:r w:rsidR="00607A85">
        <w:rPr>
          <w:rFonts w:cs="Arial"/>
          <w:b/>
          <w:color w:val="000000" w:themeColor="text1"/>
          <w:sz w:val="28"/>
          <w:szCs w:val="28"/>
          <w:lang w:eastAsia="en-GB"/>
        </w:rPr>
        <w:t>,</w:t>
      </w:r>
      <w:r w:rsidR="00135D75" w:rsidRPr="00C12A22">
        <w:rPr>
          <w:rFonts w:cs="Arial"/>
          <w:b/>
          <w:color w:val="000000" w:themeColor="text1"/>
          <w:sz w:val="28"/>
          <w:szCs w:val="28"/>
          <w:lang w:eastAsia="en-GB"/>
        </w:rPr>
        <w:t xml:space="preserve"> and will provide commentary on each</w:t>
      </w:r>
      <w:r w:rsidR="00D03CE3" w:rsidRPr="00C12A22">
        <w:rPr>
          <w:rFonts w:cs="Arial"/>
          <w:b/>
          <w:color w:val="000000" w:themeColor="text1"/>
          <w:sz w:val="28"/>
          <w:szCs w:val="28"/>
          <w:lang w:eastAsia="en-GB"/>
        </w:rPr>
        <w:t xml:space="preserve"> </w:t>
      </w:r>
      <w:r w:rsidR="00A0291B" w:rsidRPr="00C12A22">
        <w:rPr>
          <w:rFonts w:cs="Arial"/>
          <w:b/>
          <w:color w:val="000000" w:themeColor="text1"/>
          <w:sz w:val="28"/>
          <w:szCs w:val="28"/>
          <w:lang w:eastAsia="en-GB"/>
        </w:rPr>
        <w:t>section</w:t>
      </w:r>
      <w:r w:rsidR="00135D75" w:rsidRPr="00C12A22">
        <w:rPr>
          <w:rFonts w:cs="Arial"/>
          <w:b/>
          <w:color w:val="000000" w:themeColor="text1"/>
          <w:sz w:val="28"/>
          <w:szCs w:val="28"/>
          <w:lang w:eastAsia="en-GB"/>
        </w:rPr>
        <w:t>, but without a formal score</w:t>
      </w:r>
    </w:p>
    <w:p w14:paraId="48D0B1FB" w14:textId="77777777" w:rsidR="001322A2" w:rsidRPr="00C12A22" w:rsidRDefault="001322A2" w:rsidP="00720CFB">
      <w:pPr>
        <w:rPr>
          <w:rFonts w:cs="Arial"/>
          <w:b/>
          <w:color w:val="000000" w:themeColor="text1"/>
          <w:sz w:val="28"/>
          <w:szCs w:val="28"/>
          <w:lang w:eastAsia="en-GB"/>
        </w:rPr>
      </w:pPr>
    </w:p>
    <w:tbl>
      <w:tblPr>
        <w:tblStyle w:val="TableGrid"/>
        <w:tblW w:w="10348" w:type="dxa"/>
        <w:tblInd w:w="-572" w:type="dxa"/>
        <w:tblLook w:val="04A0" w:firstRow="1" w:lastRow="0" w:firstColumn="1" w:lastColumn="0" w:noHBand="0" w:noVBand="1"/>
      </w:tblPr>
      <w:tblGrid>
        <w:gridCol w:w="3544"/>
        <w:gridCol w:w="6804"/>
      </w:tblGrid>
      <w:tr w:rsidR="001322A2" w:rsidRPr="00C12A22" w14:paraId="472D50BB" w14:textId="77777777" w:rsidTr="00946A53">
        <w:trPr>
          <w:trHeight w:val="293"/>
          <w:tblHeader/>
        </w:trPr>
        <w:tc>
          <w:tcPr>
            <w:tcW w:w="3544" w:type="dxa"/>
            <w:vMerge w:val="restart"/>
            <w:shd w:val="clear" w:color="auto" w:fill="EEECE1" w:themeFill="background2"/>
          </w:tcPr>
          <w:p w14:paraId="0948C467" w14:textId="77777777" w:rsidR="001322A2" w:rsidRPr="00C12A22" w:rsidRDefault="001322A2" w:rsidP="00671997">
            <w:pPr>
              <w:widowControl w:val="0"/>
              <w:autoSpaceDE w:val="0"/>
              <w:autoSpaceDN w:val="0"/>
              <w:adjustRightInd w:val="0"/>
              <w:ind w:right="-4320"/>
              <w:rPr>
                <w:rFonts w:cs="Arial"/>
                <w:b/>
                <w:bCs w:val="0"/>
                <w:color w:val="000000" w:themeColor="text1"/>
                <w:lang w:val="en-US"/>
              </w:rPr>
            </w:pPr>
            <w:r w:rsidRPr="00C12A22">
              <w:rPr>
                <w:rFonts w:cs="Arial"/>
                <w:b/>
                <w:color w:val="000000" w:themeColor="text1"/>
                <w:lang w:val="en-US"/>
              </w:rPr>
              <w:t xml:space="preserve">GMP Domains </w:t>
            </w:r>
          </w:p>
          <w:p w14:paraId="47A34B34" w14:textId="77777777" w:rsidR="001322A2" w:rsidRPr="00C12A22" w:rsidRDefault="001322A2" w:rsidP="00671997">
            <w:pPr>
              <w:rPr>
                <w:rFonts w:cs="Arial"/>
                <w:b/>
                <w:bCs w:val="0"/>
                <w:color w:val="000000" w:themeColor="text1"/>
              </w:rPr>
            </w:pPr>
            <w:r w:rsidRPr="00C12A22">
              <w:rPr>
                <w:rFonts w:cs="Arial"/>
                <w:b/>
                <w:color w:val="000000" w:themeColor="text1"/>
                <w:lang w:val="en-US"/>
              </w:rPr>
              <w:t>and attributes</w:t>
            </w:r>
          </w:p>
        </w:tc>
        <w:tc>
          <w:tcPr>
            <w:tcW w:w="6804" w:type="dxa"/>
            <w:vMerge w:val="restart"/>
            <w:shd w:val="clear" w:color="auto" w:fill="EEECE1" w:themeFill="background2"/>
          </w:tcPr>
          <w:p w14:paraId="5E88F509" w14:textId="77777777" w:rsidR="001322A2" w:rsidRPr="00C12A22" w:rsidRDefault="001322A2" w:rsidP="00D253AC">
            <w:pPr>
              <w:widowControl w:val="0"/>
              <w:autoSpaceDE w:val="0"/>
              <w:autoSpaceDN w:val="0"/>
              <w:adjustRightInd w:val="0"/>
              <w:ind w:right="-4320"/>
              <w:rPr>
                <w:rFonts w:cs="Arial"/>
                <w:b/>
                <w:bCs w:val="0"/>
                <w:color w:val="000000" w:themeColor="text1"/>
              </w:rPr>
            </w:pPr>
            <w:r w:rsidRPr="00C12A22">
              <w:rPr>
                <w:rFonts w:cs="Arial"/>
                <w:b/>
                <w:color w:val="000000" w:themeColor="text1"/>
                <w:lang w:val="en-US"/>
              </w:rPr>
              <w:t xml:space="preserve">Areas to cover in </w:t>
            </w:r>
            <w:r w:rsidR="00D253AC" w:rsidRPr="00C12A22">
              <w:rPr>
                <w:rFonts w:cs="Arial"/>
                <w:b/>
                <w:color w:val="000000" w:themeColor="text1"/>
                <w:lang w:val="en-US"/>
              </w:rPr>
              <w:t xml:space="preserve">the written </w:t>
            </w:r>
            <w:r w:rsidRPr="00C12A22">
              <w:rPr>
                <w:rFonts w:cs="Arial"/>
                <w:b/>
                <w:color w:val="000000" w:themeColor="text1"/>
                <w:lang w:val="en-US"/>
              </w:rPr>
              <w:t>Summary</w:t>
            </w:r>
          </w:p>
        </w:tc>
      </w:tr>
      <w:tr w:rsidR="001322A2" w:rsidRPr="00C12A22" w14:paraId="39B8CD9B" w14:textId="77777777" w:rsidTr="00946A53">
        <w:trPr>
          <w:trHeight w:val="293"/>
          <w:tblHeader/>
        </w:trPr>
        <w:tc>
          <w:tcPr>
            <w:tcW w:w="3544" w:type="dxa"/>
            <w:vMerge/>
            <w:shd w:val="clear" w:color="auto" w:fill="EEECE1" w:themeFill="background2"/>
          </w:tcPr>
          <w:p w14:paraId="307EF671" w14:textId="77777777" w:rsidR="001322A2" w:rsidRPr="00C12A22" w:rsidRDefault="001322A2" w:rsidP="00671997">
            <w:pPr>
              <w:widowControl w:val="0"/>
              <w:autoSpaceDE w:val="0"/>
              <w:autoSpaceDN w:val="0"/>
              <w:adjustRightInd w:val="0"/>
              <w:ind w:right="-4320"/>
              <w:rPr>
                <w:rFonts w:cs="Arial"/>
                <w:b/>
                <w:bCs w:val="0"/>
                <w:color w:val="000000" w:themeColor="text1"/>
                <w:lang w:val="en-US"/>
              </w:rPr>
            </w:pPr>
          </w:p>
        </w:tc>
        <w:tc>
          <w:tcPr>
            <w:tcW w:w="6804" w:type="dxa"/>
            <w:vMerge/>
            <w:tcBorders>
              <w:bottom w:val="single" w:sz="4" w:space="0" w:color="auto"/>
            </w:tcBorders>
            <w:shd w:val="clear" w:color="auto" w:fill="EEECE1" w:themeFill="background2"/>
          </w:tcPr>
          <w:p w14:paraId="11C12518" w14:textId="77777777" w:rsidR="001322A2" w:rsidRPr="00C12A22" w:rsidRDefault="001322A2" w:rsidP="00671997">
            <w:pPr>
              <w:rPr>
                <w:rFonts w:cs="Arial"/>
                <w:b/>
                <w:bCs w:val="0"/>
                <w:color w:val="000000" w:themeColor="text1"/>
                <w:lang w:val="en-US"/>
              </w:rPr>
            </w:pPr>
          </w:p>
        </w:tc>
      </w:tr>
      <w:tr w:rsidR="001322A2" w:rsidRPr="00C12A22" w14:paraId="6A17A615" w14:textId="77777777" w:rsidTr="00946A53">
        <w:trPr>
          <w:trHeight w:val="435"/>
        </w:trPr>
        <w:tc>
          <w:tcPr>
            <w:tcW w:w="3544" w:type="dxa"/>
            <w:vMerge w:val="restart"/>
          </w:tcPr>
          <w:p w14:paraId="01B47C85" w14:textId="77777777" w:rsidR="001322A2" w:rsidRPr="00C12A22" w:rsidRDefault="001322A2" w:rsidP="00671997">
            <w:pPr>
              <w:rPr>
                <w:rFonts w:cs="Arial"/>
                <w:b/>
                <w:bCs w:val="0"/>
                <w:sz w:val="32"/>
                <w:szCs w:val="32"/>
                <w:lang w:val="en-US"/>
              </w:rPr>
            </w:pPr>
            <w:r w:rsidRPr="00C12A22">
              <w:rPr>
                <w:rFonts w:cs="Arial"/>
                <w:b/>
                <w:sz w:val="32"/>
                <w:szCs w:val="32"/>
                <w:lang w:val="en-US"/>
              </w:rPr>
              <w:t>Summary Box</w:t>
            </w:r>
          </w:p>
          <w:p w14:paraId="04199931" w14:textId="77777777" w:rsidR="001322A2" w:rsidRPr="00C12A22" w:rsidRDefault="001322A2" w:rsidP="00671997">
            <w:pPr>
              <w:rPr>
                <w:rFonts w:cs="Arial"/>
                <w:b/>
                <w:bCs w:val="0"/>
                <w:lang w:val="en-US"/>
              </w:rPr>
            </w:pPr>
          </w:p>
          <w:p w14:paraId="651699FC" w14:textId="77777777" w:rsidR="001322A2" w:rsidRPr="00C12A22" w:rsidRDefault="001322A2" w:rsidP="00671997">
            <w:pPr>
              <w:rPr>
                <w:rFonts w:cs="Arial"/>
                <w:b/>
                <w:bCs w:val="0"/>
                <w:lang w:val="en-US"/>
              </w:rPr>
            </w:pPr>
          </w:p>
          <w:p w14:paraId="2F1E3753" w14:textId="77777777" w:rsidR="001322A2" w:rsidRPr="00C12A22" w:rsidRDefault="001322A2" w:rsidP="00671997">
            <w:pPr>
              <w:rPr>
                <w:rFonts w:cs="Arial"/>
                <w:b/>
                <w:bCs w:val="0"/>
                <w:color w:val="FF0000"/>
                <w:sz w:val="20"/>
                <w:szCs w:val="20"/>
                <w:lang w:val="en-US"/>
              </w:rPr>
            </w:pPr>
            <w:r w:rsidRPr="00C12A22">
              <w:rPr>
                <w:rFonts w:cs="Arial"/>
                <w:b/>
                <w:color w:val="FF0000"/>
                <w:sz w:val="20"/>
                <w:szCs w:val="20"/>
                <w:lang w:val="en-US"/>
              </w:rPr>
              <w:t>Linked sections of the Template-</w:t>
            </w:r>
          </w:p>
          <w:p w14:paraId="353D2D17" w14:textId="77777777" w:rsidR="007407AC" w:rsidRPr="00C12A22" w:rsidRDefault="001322A2" w:rsidP="00671997">
            <w:pPr>
              <w:rPr>
                <w:rFonts w:cs="Arial"/>
                <w:b/>
                <w:color w:val="000000" w:themeColor="text1"/>
                <w:sz w:val="20"/>
                <w:szCs w:val="20"/>
                <w:lang w:val="en-US"/>
              </w:rPr>
            </w:pPr>
            <w:r w:rsidRPr="00C12A22">
              <w:rPr>
                <w:rFonts w:cs="Arial"/>
                <w:b/>
                <w:color w:val="000000" w:themeColor="text1"/>
                <w:sz w:val="20"/>
                <w:szCs w:val="20"/>
                <w:lang w:val="en-US"/>
              </w:rPr>
              <w:t>Sections 1 and 2</w:t>
            </w:r>
          </w:p>
          <w:p w14:paraId="06F79F34" w14:textId="77777777" w:rsidR="001322A2" w:rsidRPr="00C12A22" w:rsidRDefault="001322A2" w:rsidP="00671997">
            <w:pPr>
              <w:rPr>
                <w:rFonts w:cs="Arial"/>
                <w:b/>
                <w:bCs w:val="0"/>
                <w:sz w:val="20"/>
                <w:szCs w:val="20"/>
                <w:lang w:val="en-US"/>
              </w:rPr>
            </w:pPr>
            <w:r w:rsidRPr="00C12A22">
              <w:rPr>
                <w:rFonts w:cs="Arial"/>
                <w:b/>
                <w:color w:val="FF0000"/>
                <w:sz w:val="20"/>
                <w:szCs w:val="20"/>
                <w:lang w:val="en-US"/>
              </w:rPr>
              <w:t xml:space="preserve"> Supporting Information</w:t>
            </w:r>
          </w:p>
          <w:p w14:paraId="64A34B2E" w14:textId="77777777" w:rsidR="001322A2" w:rsidRPr="00C12A22" w:rsidRDefault="001322A2" w:rsidP="00671997">
            <w:pPr>
              <w:rPr>
                <w:rFonts w:cs="Arial"/>
                <w:b/>
                <w:bCs w:val="0"/>
                <w:sz w:val="20"/>
                <w:szCs w:val="20"/>
                <w:lang w:val="en-US"/>
              </w:rPr>
            </w:pPr>
            <w:r w:rsidRPr="00C12A22">
              <w:rPr>
                <w:rFonts w:cs="Arial"/>
                <w:b/>
                <w:sz w:val="20"/>
                <w:szCs w:val="20"/>
              </w:rPr>
              <w:t>Low volume template if relevant</w:t>
            </w:r>
          </w:p>
          <w:p w14:paraId="678813E0" w14:textId="77777777" w:rsidR="001322A2" w:rsidRPr="00C12A22" w:rsidRDefault="001322A2" w:rsidP="00671997">
            <w:pPr>
              <w:rPr>
                <w:rFonts w:cs="Arial"/>
                <w:b/>
                <w:bCs w:val="0"/>
                <w:lang w:val="en-US"/>
              </w:rPr>
            </w:pPr>
          </w:p>
          <w:p w14:paraId="6A6F755A" w14:textId="77777777" w:rsidR="001322A2" w:rsidRPr="00C12A22" w:rsidRDefault="001322A2" w:rsidP="00671997">
            <w:pPr>
              <w:rPr>
                <w:rFonts w:cs="Arial"/>
                <w:b/>
                <w:bCs w:val="0"/>
                <w:lang w:val="en-US"/>
              </w:rPr>
            </w:pPr>
          </w:p>
          <w:p w14:paraId="50F5FCFF" w14:textId="77777777" w:rsidR="001322A2" w:rsidRPr="00C12A22" w:rsidRDefault="001322A2" w:rsidP="00671997">
            <w:pPr>
              <w:rPr>
                <w:rFonts w:cs="Arial"/>
                <w:b/>
                <w:bCs w:val="0"/>
                <w:lang w:val="en-US"/>
              </w:rPr>
            </w:pPr>
          </w:p>
          <w:p w14:paraId="07F7B3C8" w14:textId="77777777" w:rsidR="001322A2" w:rsidRPr="00C12A22" w:rsidRDefault="001322A2" w:rsidP="00671997">
            <w:pPr>
              <w:rPr>
                <w:rFonts w:cs="Arial"/>
                <w:b/>
                <w:bCs w:val="0"/>
                <w:lang w:val="en-US"/>
              </w:rPr>
            </w:pPr>
          </w:p>
          <w:p w14:paraId="44B8BDC6" w14:textId="77777777" w:rsidR="001322A2" w:rsidRPr="00C12A22" w:rsidRDefault="001322A2" w:rsidP="00671997">
            <w:pPr>
              <w:rPr>
                <w:rFonts w:cs="Arial"/>
                <w:b/>
                <w:bCs w:val="0"/>
                <w:lang w:val="en-US"/>
              </w:rPr>
            </w:pPr>
          </w:p>
          <w:p w14:paraId="7E551EA8" w14:textId="77777777" w:rsidR="001322A2" w:rsidRPr="00C12A22" w:rsidRDefault="001322A2" w:rsidP="00671997">
            <w:pPr>
              <w:rPr>
                <w:rFonts w:cs="Arial"/>
                <w:b/>
                <w:bCs w:val="0"/>
                <w:lang w:val="en-US"/>
              </w:rPr>
            </w:pPr>
          </w:p>
          <w:p w14:paraId="2286090C" w14:textId="77777777" w:rsidR="001322A2" w:rsidRPr="00C12A22" w:rsidRDefault="001322A2" w:rsidP="00671997">
            <w:pPr>
              <w:rPr>
                <w:rFonts w:cs="Arial"/>
                <w:b/>
                <w:bCs w:val="0"/>
              </w:rPr>
            </w:pPr>
          </w:p>
        </w:tc>
        <w:tc>
          <w:tcPr>
            <w:tcW w:w="6804" w:type="dxa"/>
            <w:vMerge w:val="restart"/>
            <w:shd w:val="clear" w:color="auto" w:fill="DBE5F1" w:themeFill="accent1" w:themeFillTint="33"/>
          </w:tcPr>
          <w:p w14:paraId="0B15C823" w14:textId="77777777" w:rsidR="001322A2" w:rsidRPr="00C12A22" w:rsidRDefault="001322A2" w:rsidP="007407AC">
            <w:pPr>
              <w:pStyle w:val="ListParagraph"/>
              <w:numPr>
                <w:ilvl w:val="0"/>
                <w:numId w:val="22"/>
              </w:numPr>
              <w:rPr>
                <w:rFonts w:cs="Arial"/>
                <w:sz w:val="20"/>
                <w:szCs w:val="20"/>
              </w:rPr>
            </w:pPr>
            <w:r w:rsidRPr="00C12A22">
              <w:rPr>
                <w:rFonts w:cs="Arial"/>
                <w:sz w:val="20"/>
                <w:szCs w:val="20"/>
              </w:rPr>
              <w:t xml:space="preserve">Summary of current work situation and all roles within Scope of practice-consider how the different roles link together </w:t>
            </w:r>
          </w:p>
          <w:p w14:paraId="5DAB91B9" w14:textId="77777777" w:rsidR="001322A2" w:rsidRPr="00C12A22" w:rsidRDefault="001322A2" w:rsidP="007407AC">
            <w:pPr>
              <w:pStyle w:val="ListParagraph"/>
              <w:numPr>
                <w:ilvl w:val="0"/>
                <w:numId w:val="22"/>
              </w:numPr>
              <w:rPr>
                <w:rFonts w:cs="Arial"/>
                <w:sz w:val="20"/>
                <w:szCs w:val="20"/>
              </w:rPr>
            </w:pPr>
            <w:r w:rsidRPr="00C12A22">
              <w:rPr>
                <w:rFonts w:cs="Arial"/>
                <w:sz w:val="20"/>
                <w:szCs w:val="20"/>
              </w:rPr>
              <w:t>Describe any recent changes in scope of work and any planned changes in the coming year</w:t>
            </w:r>
          </w:p>
          <w:p w14:paraId="1A024A17" w14:textId="77777777" w:rsidR="001322A2" w:rsidRPr="00C12A22" w:rsidRDefault="001322A2" w:rsidP="007407AC">
            <w:pPr>
              <w:pStyle w:val="ListParagraph"/>
              <w:numPr>
                <w:ilvl w:val="0"/>
                <w:numId w:val="22"/>
              </w:numPr>
              <w:rPr>
                <w:rFonts w:cs="Arial"/>
                <w:sz w:val="20"/>
                <w:szCs w:val="20"/>
              </w:rPr>
            </w:pPr>
            <w:r w:rsidRPr="00C12A22">
              <w:rPr>
                <w:rFonts w:cs="Arial"/>
                <w:sz w:val="20"/>
                <w:szCs w:val="20"/>
              </w:rPr>
              <w:t>If a low-volume GP, an indication that questions within the template have been discussed and the GP flagged to the appraisal team for further discussion and review.</w:t>
            </w:r>
          </w:p>
          <w:p w14:paraId="64E10CB3" w14:textId="77777777" w:rsidR="00863422" w:rsidRPr="00C12A22" w:rsidRDefault="00863422" w:rsidP="007407AC">
            <w:pPr>
              <w:pStyle w:val="ListParagraph"/>
              <w:numPr>
                <w:ilvl w:val="0"/>
                <w:numId w:val="22"/>
              </w:numPr>
              <w:rPr>
                <w:rFonts w:cs="Arial"/>
                <w:sz w:val="20"/>
                <w:szCs w:val="20"/>
              </w:rPr>
            </w:pPr>
            <w:r w:rsidRPr="00C12A22">
              <w:rPr>
                <w:rFonts w:cs="Arial"/>
                <w:sz w:val="20"/>
                <w:szCs w:val="20"/>
              </w:rPr>
              <w:t xml:space="preserve">If the GP is working </w:t>
            </w:r>
            <w:proofErr w:type="gramStart"/>
            <w:r w:rsidRPr="00C12A22">
              <w:rPr>
                <w:rFonts w:cs="Arial"/>
                <w:sz w:val="20"/>
                <w:szCs w:val="20"/>
              </w:rPr>
              <w:t>abroad ,</w:t>
            </w:r>
            <w:proofErr w:type="gramEnd"/>
            <w:r w:rsidRPr="00C12A22">
              <w:rPr>
                <w:rFonts w:cs="Arial"/>
                <w:sz w:val="20"/>
                <w:szCs w:val="20"/>
              </w:rPr>
              <w:t xml:space="preserve"> or taking a career break from clinical work</w:t>
            </w:r>
            <w:r w:rsidR="004503E0" w:rsidRPr="00C12A22">
              <w:rPr>
                <w:rFonts w:cs="Arial"/>
                <w:sz w:val="20"/>
                <w:szCs w:val="20"/>
              </w:rPr>
              <w:t xml:space="preserve"> for any other reason [ill-health, sabbatical etc, </w:t>
            </w:r>
            <w:r w:rsidRPr="00C12A22">
              <w:rPr>
                <w:rFonts w:cs="Arial"/>
                <w:sz w:val="20"/>
                <w:szCs w:val="20"/>
              </w:rPr>
              <w:t>outline their current situation and future plans and the date they last worked in the UK</w:t>
            </w:r>
          </w:p>
          <w:p w14:paraId="28B11FA5" w14:textId="77777777" w:rsidR="001322A2" w:rsidRPr="00C12A22" w:rsidRDefault="001322A2" w:rsidP="00813267">
            <w:pPr>
              <w:pStyle w:val="ListParagraph"/>
              <w:numPr>
                <w:ilvl w:val="0"/>
                <w:numId w:val="22"/>
              </w:numPr>
              <w:rPr>
                <w:rFonts w:cs="Arial"/>
                <w:sz w:val="20"/>
                <w:szCs w:val="20"/>
              </w:rPr>
            </w:pPr>
            <w:r w:rsidRPr="00C12A22">
              <w:rPr>
                <w:rFonts w:cs="Arial"/>
                <w:sz w:val="20"/>
                <w:szCs w:val="20"/>
              </w:rPr>
              <w:t>Stage of revalidation cycle</w:t>
            </w:r>
            <w:r w:rsidR="007407AC" w:rsidRPr="00C12A22">
              <w:rPr>
                <w:rFonts w:cs="Arial"/>
                <w:sz w:val="20"/>
                <w:szCs w:val="20"/>
              </w:rPr>
              <w:t xml:space="preserve"> and r</w:t>
            </w:r>
            <w:r w:rsidRPr="00C12A22">
              <w:rPr>
                <w:rFonts w:cs="Arial"/>
                <w:sz w:val="20"/>
                <w:szCs w:val="20"/>
              </w:rPr>
              <w:t>eadiness for revalidation if pre-revalidation appraisal-if not ready, what actions are needed to make the GP revalidation ready</w:t>
            </w:r>
          </w:p>
          <w:p w14:paraId="2E17D702" w14:textId="77777777" w:rsidR="001322A2" w:rsidRPr="00C12A22" w:rsidRDefault="007407AC" w:rsidP="007407AC">
            <w:pPr>
              <w:pStyle w:val="ListParagraph"/>
              <w:numPr>
                <w:ilvl w:val="0"/>
                <w:numId w:val="22"/>
              </w:numPr>
              <w:rPr>
                <w:rFonts w:cs="Arial"/>
                <w:sz w:val="20"/>
                <w:szCs w:val="20"/>
              </w:rPr>
            </w:pPr>
            <w:r w:rsidRPr="00C12A22">
              <w:rPr>
                <w:rFonts w:cs="Arial"/>
                <w:sz w:val="20"/>
                <w:szCs w:val="20"/>
              </w:rPr>
              <w:t xml:space="preserve">A </w:t>
            </w:r>
            <w:r w:rsidR="001322A2" w:rsidRPr="00C12A22">
              <w:rPr>
                <w:rFonts w:cs="Arial"/>
                <w:sz w:val="20"/>
                <w:szCs w:val="20"/>
              </w:rPr>
              <w:t>Statement that GP has demonstrated reflection on learning</w:t>
            </w:r>
            <w:r w:rsidRPr="00C12A22">
              <w:rPr>
                <w:rFonts w:cs="Arial"/>
                <w:sz w:val="20"/>
                <w:szCs w:val="20"/>
              </w:rPr>
              <w:t xml:space="preserve"> is also very helpful for the RO</w:t>
            </w:r>
            <w:r w:rsidR="001322A2" w:rsidRPr="00C12A22">
              <w:rPr>
                <w:rFonts w:cs="Arial"/>
                <w:sz w:val="20"/>
                <w:szCs w:val="20"/>
              </w:rPr>
              <w:t xml:space="preserve">, </w:t>
            </w:r>
            <w:r w:rsidRPr="00C12A22">
              <w:rPr>
                <w:rFonts w:cs="Arial"/>
                <w:sz w:val="20"/>
                <w:szCs w:val="20"/>
              </w:rPr>
              <w:t>[</w:t>
            </w:r>
            <w:r w:rsidR="001322A2" w:rsidRPr="00C12A22">
              <w:rPr>
                <w:rFonts w:cs="Arial"/>
                <w:sz w:val="20"/>
                <w:szCs w:val="20"/>
              </w:rPr>
              <w:t xml:space="preserve"> evidence of applying learning from CPD, feedback etc to clinical practice to be captured in section 1.2</w:t>
            </w:r>
            <w:r w:rsidRPr="00C12A22">
              <w:rPr>
                <w:rFonts w:cs="Arial"/>
                <w:sz w:val="20"/>
                <w:szCs w:val="20"/>
              </w:rPr>
              <w:t>]</w:t>
            </w:r>
          </w:p>
          <w:p w14:paraId="63A027F0" w14:textId="77777777" w:rsidR="007407AC" w:rsidRPr="00C12A22" w:rsidRDefault="007407AC" w:rsidP="007407AC">
            <w:pPr>
              <w:pStyle w:val="ListParagraph"/>
              <w:rPr>
                <w:rFonts w:cs="Arial"/>
                <w:sz w:val="20"/>
                <w:szCs w:val="20"/>
              </w:rPr>
            </w:pPr>
          </w:p>
          <w:p w14:paraId="12291595" w14:textId="77777777" w:rsidR="001322A2" w:rsidRPr="00C12A22" w:rsidRDefault="001322A2" w:rsidP="007407AC">
            <w:pPr>
              <w:rPr>
                <w:rFonts w:cs="Arial"/>
                <w:b/>
                <w:bCs w:val="0"/>
                <w:szCs w:val="24"/>
                <w:lang w:val="en-US"/>
              </w:rPr>
            </w:pPr>
            <w:r w:rsidRPr="00C12A22">
              <w:rPr>
                <w:rFonts w:cs="Arial"/>
                <w:b/>
                <w:bCs w:val="0"/>
                <w:szCs w:val="24"/>
              </w:rPr>
              <w:t>Mak</w:t>
            </w:r>
            <w:r w:rsidR="007407AC" w:rsidRPr="00C12A22">
              <w:rPr>
                <w:rFonts w:cs="Arial"/>
                <w:b/>
                <w:bCs w:val="0"/>
                <w:szCs w:val="24"/>
              </w:rPr>
              <w:t>ing</w:t>
            </w:r>
            <w:r w:rsidRPr="00C12A22">
              <w:rPr>
                <w:rFonts w:cs="Arial"/>
                <w:b/>
                <w:bCs w:val="0"/>
                <w:szCs w:val="24"/>
              </w:rPr>
              <w:t xml:space="preserve"> sure there is some recognition of achievements at a very stressful time-</w:t>
            </w:r>
            <w:r w:rsidRPr="00C12A22">
              <w:rPr>
                <w:rFonts w:cs="Arial"/>
                <w:b/>
                <w:bCs w:val="0"/>
                <w:szCs w:val="24"/>
                <w:lang w:val="en-US"/>
              </w:rPr>
              <w:t xml:space="preserve"> Keeping the PRAISE in APPRAISAL is SO important</w:t>
            </w:r>
          </w:p>
          <w:p w14:paraId="4D2D9E1D" w14:textId="77777777" w:rsidR="00D03CE3" w:rsidRPr="00C12A22" w:rsidRDefault="00D03CE3" w:rsidP="007407AC">
            <w:pPr>
              <w:rPr>
                <w:rFonts w:cs="Arial"/>
                <w:b/>
                <w:bCs w:val="0"/>
                <w:szCs w:val="24"/>
              </w:rPr>
            </w:pPr>
          </w:p>
        </w:tc>
      </w:tr>
      <w:tr w:rsidR="001322A2" w:rsidRPr="00C12A22" w14:paraId="4A5B8A95" w14:textId="77777777" w:rsidTr="00946A53">
        <w:trPr>
          <w:trHeight w:val="433"/>
        </w:trPr>
        <w:tc>
          <w:tcPr>
            <w:tcW w:w="3544" w:type="dxa"/>
            <w:vMerge/>
          </w:tcPr>
          <w:p w14:paraId="284B74E2" w14:textId="77777777" w:rsidR="001322A2" w:rsidRPr="00C12A22" w:rsidRDefault="001322A2" w:rsidP="00671997">
            <w:pPr>
              <w:rPr>
                <w:rFonts w:cs="Arial"/>
                <w:b/>
                <w:bCs w:val="0"/>
                <w:lang w:val="en-US"/>
              </w:rPr>
            </w:pPr>
          </w:p>
        </w:tc>
        <w:tc>
          <w:tcPr>
            <w:tcW w:w="6804" w:type="dxa"/>
            <w:vMerge/>
            <w:shd w:val="clear" w:color="auto" w:fill="DBE5F1" w:themeFill="accent1" w:themeFillTint="33"/>
          </w:tcPr>
          <w:p w14:paraId="71CFC23D" w14:textId="77777777" w:rsidR="001322A2" w:rsidRPr="00C12A22" w:rsidRDefault="001322A2" w:rsidP="00671997">
            <w:pPr>
              <w:rPr>
                <w:rFonts w:cs="Arial"/>
                <w:sz w:val="20"/>
                <w:szCs w:val="20"/>
              </w:rPr>
            </w:pPr>
          </w:p>
        </w:tc>
      </w:tr>
      <w:tr w:rsidR="001322A2" w:rsidRPr="00C12A22" w14:paraId="47EAAFC7" w14:textId="77777777" w:rsidTr="00946A53">
        <w:trPr>
          <w:trHeight w:val="433"/>
        </w:trPr>
        <w:tc>
          <w:tcPr>
            <w:tcW w:w="3544" w:type="dxa"/>
            <w:vMerge/>
          </w:tcPr>
          <w:p w14:paraId="34E049AD" w14:textId="77777777" w:rsidR="001322A2" w:rsidRPr="00C12A22" w:rsidRDefault="001322A2" w:rsidP="00671997">
            <w:pPr>
              <w:rPr>
                <w:rFonts w:cs="Arial"/>
                <w:b/>
                <w:bCs w:val="0"/>
                <w:lang w:val="en-US"/>
              </w:rPr>
            </w:pPr>
          </w:p>
        </w:tc>
        <w:tc>
          <w:tcPr>
            <w:tcW w:w="6804" w:type="dxa"/>
            <w:vMerge/>
            <w:shd w:val="clear" w:color="auto" w:fill="DBE5F1" w:themeFill="accent1" w:themeFillTint="33"/>
          </w:tcPr>
          <w:p w14:paraId="1B7739A2" w14:textId="77777777" w:rsidR="001322A2" w:rsidRPr="00C12A22" w:rsidRDefault="001322A2" w:rsidP="00671997">
            <w:pPr>
              <w:rPr>
                <w:rFonts w:cs="Arial"/>
                <w:sz w:val="20"/>
                <w:szCs w:val="20"/>
              </w:rPr>
            </w:pPr>
          </w:p>
        </w:tc>
      </w:tr>
      <w:tr w:rsidR="001322A2" w:rsidRPr="00C12A22" w14:paraId="1CC22976" w14:textId="77777777" w:rsidTr="00946A53">
        <w:trPr>
          <w:trHeight w:val="652"/>
        </w:trPr>
        <w:tc>
          <w:tcPr>
            <w:tcW w:w="3544" w:type="dxa"/>
            <w:vMerge/>
          </w:tcPr>
          <w:p w14:paraId="11663A6A" w14:textId="77777777" w:rsidR="001322A2" w:rsidRPr="00C12A22" w:rsidRDefault="001322A2" w:rsidP="00671997">
            <w:pPr>
              <w:rPr>
                <w:rFonts w:cs="Arial"/>
                <w:b/>
                <w:bCs w:val="0"/>
                <w:lang w:val="en-US"/>
              </w:rPr>
            </w:pPr>
          </w:p>
        </w:tc>
        <w:tc>
          <w:tcPr>
            <w:tcW w:w="6804" w:type="dxa"/>
            <w:vMerge/>
            <w:shd w:val="clear" w:color="auto" w:fill="DBE5F1" w:themeFill="accent1" w:themeFillTint="33"/>
          </w:tcPr>
          <w:p w14:paraId="19DBB52C" w14:textId="77777777" w:rsidR="001322A2" w:rsidRPr="00C12A22" w:rsidRDefault="001322A2" w:rsidP="00671997">
            <w:pPr>
              <w:rPr>
                <w:rFonts w:cs="Arial"/>
                <w:sz w:val="20"/>
                <w:szCs w:val="20"/>
              </w:rPr>
            </w:pPr>
          </w:p>
        </w:tc>
      </w:tr>
      <w:tr w:rsidR="001322A2" w:rsidRPr="00C12A22" w14:paraId="4952E860" w14:textId="77777777" w:rsidTr="00946A53">
        <w:trPr>
          <w:trHeight w:val="650"/>
        </w:trPr>
        <w:tc>
          <w:tcPr>
            <w:tcW w:w="3544" w:type="dxa"/>
            <w:vMerge/>
          </w:tcPr>
          <w:p w14:paraId="5FBD4A7D" w14:textId="77777777" w:rsidR="001322A2" w:rsidRPr="00C12A22" w:rsidRDefault="001322A2" w:rsidP="00671997">
            <w:pPr>
              <w:rPr>
                <w:rFonts w:cs="Arial"/>
                <w:b/>
                <w:bCs w:val="0"/>
                <w:lang w:val="en-US"/>
              </w:rPr>
            </w:pPr>
          </w:p>
        </w:tc>
        <w:tc>
          <w:tcPr>
            <w:tcW w:w="6804" w:type="dxa"/>
            <w:vMerge/>
            <w:shd w:val="clear" w:color="auto" w:fill="DBE5F1" w:themeFill="accent1" w:themeFillTint="33"/>
          </w:tcPr>
          <w:p w14:paraId="7BDF8735" w14:textId="77777777" w:rsidR="001322A2" w:rsidRPr="00C12A22" w:rsidRDefault="001322A2" w:rsidP="00671997">
            <w:pPr>
              <w:rPr>
                <w:rFonts w:cs="Arial"/>
                <w:sz w:val="20"/>
                <w:szCs w:val="20"/>
              </w:rPr>
            </w:pPr>
          </w:p>
        </w:tc>
      </w:tr>
      <w:tr w:rsidR="001322A2" w:rsidRPr="00C12A22" w14:paraId="24D90570" w14:textId="77777777" w:rsidTr="00946A53">
        <w:trPr>
          <w:trHeight w:val="650"/>
        </w:trPr>
        <w:tc>
          <w:tcPr>
            <w:tcW w:w="3544" w:type="dxa"/>
            <w:vMerge/>
          </w:tcPr>
          <w:p w14:paraId="0CA988EA" w14:textId="77777777" w:rsidR="001322A2" w:rsidRPr="00C12A22" w:rsidRDefault="001322A2" w:rsidP="00671997">
            <w:pPr>
              <w:rPr>
                <w:rFonts w:cs="Arial"/>
                <w:b/>
                <w:bCs w:val="0"/>
                <w:lang w:val="en-US"/>
              </w:rPr>
            </w:pPr>
          </w:p>
        </w:tc>
        <w:tc>
          <w:tcPr>
            <w:tcW w:w="6804" w:type="dxa"/>
            <w:vMerge/>
            <w:shd w:val="clear" w:color="auto" w:fill="DBE5F1" w:themeFill="accent1" w:themeFillTint="33"/>
          </w:tcPr>
          <w:p w14:paraId="5EF62AE9" w14:textId="77777777" w:rsidR="001322A2" w:rsidRPr="00C12A22" w:rsidRDefault="001322A2" w:rsidP="00671997">
            <w:pPr>
              <w:rPr>
                <w:rFonts w:cs="Arial"/>
                <w:sz w:val="20"/>
                <w:szCs w:val="20"/>
              </w:rPr>
            </w:pPr>
          </w:p>
        </w:tc>
      </w:tr>
      <w:tr w:rsidR="001322A2" w:rsidRPr="00C12A22" w14:paraId="539FC99C" w14:textId="77777777" w:rsidTr="00946A53">
        <w:tc>
          <w:tcPr>
            <w:tcW w:w="3544" w:type="dxa"/>
          </w:tcPr>
          <w:p w14:paraId="34B25688" w14:textId="77777777" w:rsidR="001322A2" w:rsidRPr="00C12A22" w:rsidRDefault="001322A2" w:rsidP="001322A2">
            <w:pPr>
              <w:pStyle w:val="ListParagraph"/>
              <w:widowControl w:val="0"/>
              <w:numPr>
                <w:ilvl w:val="1"/>
                <w:numId w:val="13"/>
              </w:numPr>
              <w:autoSpaceDE w:val="0"/>
              <w:autoSpaceDN w:val="0"/>
              <w:adjustRightInd w:val="0"/>
              <w:ind w:right="-4320"/>
              <w:rPr>
                <w:rFonts w:cs="Arial"/>
                <w:b/>
                <w:bCs w:val="0"/>
                <w:sz w:val="20"/>
                <w:szCs w:val="20"/>
                <w:lang w:val="en-US"/>
              </w:rPr>
            </w:pPr>
            <w:r w:rsidRPr="00C12A22">
              <w:rPr>
                <w:rFonts w:cs="Arial"/>
                <w:b/>
                <w:sz w:val="20"/>
                <w:szCs w:val="20"/>
                <w:lang w:val="en-US"/>
              </w:rPr>
              <w:t>Maintain your</w:t>
            </w:r>
          </w:p>
          <w:p w14:paraId="38AE65C4"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Professional performance</w:t>
            </w:r>
          </w:p>
          <w:p w14:paraId="1582D930" w14:textId="77777777" w:rsidR="001322A2" w:rsidRPr="00C12A22" w:rsidRDefault="001322A2" w:rsidP="00671997">
            <w:pPr>
              <w:rPr>
                <w:rFonts w:cs="Arial"/>
                <w:b/>
                <w:bCs w:val="0"/>
                <w:sz w:val="20"/>
                <w:szCs w:val="20"/>
                <w:lang w:val="en-US"/>
              </w:rPr>
            </w:pPr>
          </w:p>
          <w:p w14:paraId="57D2B6C4" w14:textId="77777777" w:rsidR="001322A2" w:rsidRPr="00C12A22" w:rsidRDefault="001322A2" w:rsidP="00671997">
            <w:pPr>
              <w:rPr>
                <w:rFonts w:cs="Arial"/>
                <w:b/>
                <w:bCs w:val="0"/>
                <w:color w:val="FF0000"/>
                <w:sz w:val="20"/>
                <w:szCs w:val="20"/>
                <w:lang w:val="en-US"/>
              </w:rPr>
            </w:pPr>
            <w:r w:rsidRPr="00C12A22">
              <w:rPr>
                <w:rFonts w:cs="Arial"/>
                <w:b/>
                <w:color w:val="FF0000"/>
                <w:sz w:val="20"/>
                <w:szCs w:val="20"/>
                <w:lang w:val="en-US"/>
              </w:rPr>
              <w:t>Linked sections of the Template-</w:t>
            </w:r>
          </w:p>
          <w:p w14:paraId="49BA5D1C" w14:textId="77777777" w:rsidR="001322A2" w:rsidRPr="00C12A22" w:rsidRDefault="001322A2" w:rsidP="00671997">
            <w:pPr>
              <w:rPr>
                <w:rFonts w:cs="Arial"/>
                <w:b/>
                <w:bCs w:val="0"/>
                <w:sz w:val="20"/>
                <w:szCs w:val="20"/>
                <w:lang w:val="en-US"/>
              </w:rPr>
            </w:pPr>
            <w:r w:rsidRPr="00C12A22">
              <w:rPr>
                <w:rFonts w:cs="Arial"/>
                <w:b/>
                <w:color w:val="000000" w:themeColor="text1"/>
                <w:sz w:val="20"/>
                <w:szCs w:val="20"/>
                <w:lang w:val="en-US"/>
              </w:rPr>
              <w:t>Sections 3,6 and 9</w:t>
            </w:r>
          </w:p>
          <w:p w14:paraId="0D92E832" w14:textId="77777777" w:rsidR="001322A2" w:rsidRPr="00C12A22" w:rsidRDefault="001322A2" w:rsidP="00181943">
            <w:pPr>
              <w:rPr>
                <w:rFonts w:cs="Arial"/>
                <w:b/>
                <w:bCs w:val="0"/>
              </w:rPr>
            </w:pPr>
          </w:p>
        </w:tc>
        <w:tc>
          <w:tcPr>
            <w:tcW w:w="6804" w:type="dxa"/>
            <w:shd w:val="clear" w:color="auto" w:fill="DBE5F1" w:themeFill="accent1" w:themeFillTint="33"/>
          </w:tcPr>
          <w:p w14:paraId="57E284A7" w14:textId="77777777" w:rsidR="001322A2" w:rsidRPr="00C12A22" w:rsidRDefault="001322A2" w:rsidP="00181943">
            <w:pPr>
              <w:pStyle w:val="ListParagraph"/>
              <w:numPr>
                <w:ilvl w:val="0"/>
                <w:numId w:val="23"/>
              </w:numPr>
              <w:rPr>
                <w:rFonts w:cs="Arial"/>
                <w:sz w:val="20"/>
                <w:szCs w:val="20"/>
              </w:rPr>
            </w:pPr>
            <w:r w:rsidRPr="00C12A22">
              <w:rPr>
                <w:rFonts w:cs="Arial"/>
                <w:sz w:val="20"/>
                <w:szCs w:val="20"/>
              </w:rPr>
              <w:t>Review of PDP-aims achieved-For those not achieved-why? Do they need to be brought forward-if not why not?</w:t>
            </w:r>
          </w:p>
          <w:p w14:paraId="2807E73E" w14:textId="77777777" w:rsidR="001322A2" w:rsidRPr="00C12A22" w:rsidRDefault="001322A2" w:rsidP="00181943">
            <w:pPr>
              <w:pStyle w:val="ListParagraph"/>
              <w:numPr>
                <w:ilvl w:val="0"/>
                <w:numId w:val="23"/>
              </w:numPr>
              <w:rPr>
                <w:rFonts w:cs="Arial"/>
                <w:sz w:val="20"/>
                <w:szCs w:val="20"/>
              </w:rPr>
            </w:pPr>
            <w:r w:rsidRPr="00C12A22">
              <w:rPr>
                <w:rFonts w:cs="Arial"/>
                <w:sz w:val="20"/>
                <w:szCs w:val="20"/>
              </w:rPr>
              <w:t>Description of GP’s learning over the last year-how do they prefer to learn/access learning-how do they process/capture learning and share this within the PHCT or with other colleagues as appropriate</w:t>
            </w:r>
          </w:p>
          <w:p w14:paraId="523EF091" w14:textId="77777777" w:rsidR="001322A2" w:rsidRPr="00C12A22" w:rsidRDefault="001322A2" w:rsidP="00181943">
            <w:pPr>
              <w:pStyle w:val="ListParagraph"/>
              <w:numPr>
                <w:ilvl w:val="0"/>
                <w:numId w:val="23"/>
              </w:numPr>
              <w:rPr>
                <w:rFonts w:cs="Arial"/>
                <w:sz w:val="20"/>
                <w:szCs w:val="20"/>
              </w:rPr>
            </w:pPr>
            <w:r w:rsidRPr="00C12A22">
              <w:rPr>
                <w:rFonts w:cs="Arial"/>
                <w:sz w:val="20"/>
                <w:szCs w:val="20"/>
              </w:rPr>
              <w:t>Possible PDP aims for next year with reasons</w:t>
            </w:r>
          </w:p>
        </w:tc>
      </w:tr>
      <w:tr w:rsidR="001322A2" w:rsidRPr="00C12A22" w14:paraId="48042599" w14:textId="77777777" w:rsidTr="00946A53">
        <w:tc>
          <w:tcPr>
            <w:tcW w:w="3544" w:type="dxa"/>
          </w:tcPr>
          <w:p w14:paraId="340644D5"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1.2 Apply knowledge and</w:t>
            </w:r>
          </w:p>
          <w:p w14:paraId="6F8B6D14" w14:textId="77777777" w:rsidR="001322A2" w:rsidRPr="00C12A22" w:rsidRDefault="001322A2" w:rsidP="00671997">
            <w:pPr>
              <w:widowControl w:val="0"/>
              <w:autoSpaceDE w:val="0"/>
              <w:autoSpaceDN w:val="0"/>
              <w:adjustRightInd w:val="0"/>
              <w:ind w:right="-4320"/>
              <w:rPr>
                <w:rFonts w:cs="Arial"/>
                <w:b/>
                <w:bCs w:val="0"/>
                <w:sz w:val="20"/>
                <w:szCs w:val="20"/>
              </w:rPr>
            </w:pPr>
            <w:r w:rsidRPr="00C12A22">
              <w:rPr>
                <w:rFonts w:cs="Arial"/>
                <w:b/>
                <w:sz w:val="20"/>
                <w:szCs w:val="20"/>
                <w:lang w:val="en-US"/>
              </w:rPr>
              <w:t>experience to practice</w:t>
            </w:r>
          </w:p>
          <w:p w14:paraId="52E47FF7" w14:textId="77777777" w:rsidR="001322A2" w:rsidRPr="00C12A22" w:rsidRDefault="001322A2" w:rsidP="00671997">
            <w:pPr>
              <w:rPr>
                <w:rFonts w:cs="Arial"/>
                <w:b/>
                <w:bCs w:val="0"/>
                <w:color w:val="FF0000"/>
                <w:sz w:val="20"/>
                <w:szCs w:val="20"/>
                <w:lang w:val="en-US"/>
              </w:rPr>
            </w:pPr>
            <w:r w:rsidRPr="00C12A22">
              <w:rPr>
                <w:rFonts w:cs="Arial"/>
                <w:b/>
                <w:color w:val="FF0000"/>
                <w:sz w:val="20"/>
                <w:szCs w:val="20"/>
                <w:lang w:val="en-US"/>
              </w:rPr>
              <w:t>Linked sections of the Template-</w:t>
            </w:r>
          </w:p>
          <w:p w14:paraId="230E0F8F" w14:textId="77777777" w:rsidR="001322A2" w:rsidRPr="00C12A22" w:rsidRDefault="001322A2" w:rsidP="00671997">
            <w:pPr>
              <w:rPr>
                <w:rFonts w:cs="Arial"/>
                <w:b/>
                <w:bCs w:val="0"/>
                <w:sz w:val="20"/>
                <w:szCs w:val="20"/>
                <w:lang w:val="en-US"/>
              </w:rPr>
            </w:pPr>
            <w:r w:rsidRPr="00C12A22">
              <w:rPr>
                <w:rFonts w:cs="Arial"/>
                <w:b/>
                <w:sz w:val="20"/>
                <w:szCs w:val="20"/>
                <w:lang w:val="en-US"/>
              </w:rPr>
              <w:t xml:space="preserve">Section 6 </w:t>
            </w:r>
          </w:p>
          <w:p w14:paraId="6D7798D8" w14:textId="77777777" w:rsidR="001322A2" w:rsidRPr="00C12A22" w:rsidRDefault="001322A2" w:rsidP="00181943">
            <w:pPr>
              <w:rPr>
                <w:rFonts w:cs="Arial"/>
                <w:b/>
                <w:bCs w:val="0"/>
              </w:rPr>
            </w:pPr>
          </w:p>
        </w:tc>
        <w:tc>
          <w:tcPr>
            <w:tcW w:w="6804" w:type="dxa"/>
            <w:shd w:val="clear" w:color="auto" w:fill="DBE5F1" w:themeFill="accent1" w:themeFillTint="33"/>
          </w:tcPr>
          <w:p w14:paraId="202F83A4" w14:textId="77777777" w:rsidR="00181943" w:rsidRPr="00C12A22" w:rsidRDefault="001322A2" w:rsidP="00181943">
            <w:pPr>
              <w:pStyle w:val="ListParagraph"/>
              <w:numPr>
                <w:ilvl w:val="0"/>
                <w:numId w:val="24"/>
              </w:numPr>
              <w:rPr>
                <w:rFonts w:cs="Arial"/>
                <w:sz w:val="20"/>
                <w:szCs w:val="20"/>
              </w:rPr>
            </w:pPr>
            <w:r w:rsidRPr="00C12A22">
              <w:rPr>
                <w:rFonts w:cs="Arial"/>
                <w:sz w:val="20"/>
                <w:szCs w:val="20"/>
              </w:rPr>
              <w:t xml:space="preserve">The aim here is to show how learning from PDP, CPD, QIA feedback and any complaints have been reflected on Describe how any learning has been applied to practice-and any new skills that have been acquired or any changes in practice that have occurred. </w:t>
            </w:r>
          </w:p>
          <w:p w14:paraId="59D9F714" w14:textId="77777777" w:rsidR="001322A2" w:rsidRPr="00C12A22" w:rsidRDefault="001322A2" w:rsidP="00181943">
            <w:pPr>
              <w:pStyle w:val="ListParagraph"/>
              <w:numPr>
                <w:ilvl w:val="0"/>
                <w:numId w:val="24"/>
              </w:numPr>
              <w:rPr>
                <w:rFonts w:cs="Arial"/>
                <w:sz w:val="20"/>
                <w:szCs w:val="20"/>
              </w:rPr>
            </w:pPr>
            <w:r w:rsidRPr="00C12A22">
              <w:rPr>
                <w:rFonts w:cs="Arial"/>
                <w:sz w:val="20"/>
                <w:szCs w:val="20"/>
              </w:rPr>
              <w:t xml:space="preserve">This will give the RO some indication of the quality of the GP’s reflection-responding to the </w:t>
            </w:r>
            <w:r w:rsidRPr="00C12A22">
              <w:rPr>
                <w:rFonts w:cs="Arial"/>
                <w:b/>
                <w:sz w:val="20"/>
                <w:szCs w:val="20"/>
              </w:rPr>
              <w:t>‘so what’</w:t>
            </w:r>
            <w:r w:rsidRPr="00C12A22">
              <w:rPr>
                <w:rFonts w:cs="Arial"/>
                <w:sz w:val="20"/>
                <w:szCs w:val="20"/>
              </w:rPr>
              <w:t xml:space="preserve"> and ‘</w:t>
            </w:r>
            <w:r w:rsidRPr="00C12A22">
              <w:rPr>
                <w:rFonts w:cs="Arial"/>
                <w:b/>
                <w:sz w:val="20"/>
                <w:szCs w:val="20"/>
              </w:rPr>
              <w:t>now what’</w:t>
            </w:r>
            <w:r w:rsidRPr="00C12A22">
              <w:rPr>
                <w:rFonts w:cs="Arial"/>
                <w:sz w:val="20"/>
                <w:szCs w:val="20"/>
              </w:rPr>
              <w:t xml:space="preserve"> questions</w:t>
            </w:r>
          </w:p>
          <w:p w14:paraId="19E8A591" w14:textId="77777777" w:rsidR="001322A2" w:rsidRPr="00C12A22" w:rsidRDefault="001322A2" w:rsidP="00671997">
            <w:pPr>
              <w:widowControl w:val="0"/>
              <w:autoSpaceDE w:val="0"/>
              <w:autoSpaceDN w:val="0"/>
              <w:adjustRightInd w:val="0"/>
              <w:ind w:right="-4320"/>
              <w:rPr>
                <w:rFonts w:cs="Arial"/>
                <w:sz w:val="20"/>
                <w:szCs w:val="20"/>
                <w:lang w:val="en-US"/>
              </w:rPr>
            </w:pPr>
          </w:p>
          <w:p w14:paraId="0D24635A" w14:textId="77777777" w:rsidR="001322A2" w:rsidRPr="00C12A22" w:rsidRDefault="001322A2" w:rsidP="00671997">
            <w:pPr>
              <w:rPr>
                <w:rFonts w:cs="Arial"/>
                <w:sz w:val="20"/>
                <w:szCs w:val="20"/>
              </w:rPr>
            </w:pPr>
          </w:p>
        </w:tc>
      </w:tr>
      <w:tr w:rsidR="001322A2" w:rsidRPr="00C12A22" w14:paraId="27C952F3" w14:textId="77777777" w:rsidTr="00946A53">
        <w:tc>
          <w:tcPr>
            <w:tcW w:w="3544" w:type="dxa"/>
          </w:tcPr>
          <w:p w14:paraId="6223375F"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1.3 Ensure that all</w:t>
            </w:r>
            <w:r w:rsidR="00181943" w:rsidRPr="00C12A22">
              <w:rPr>
                <w:rFonts w:cs="Arial"/>
                <w:b/>
                <w:sz w:val="20"/>
                <w:szCs w:val="20"/>
                <w:lang w:val="en-US"/>
              </w:rPr>
              <w:t xml:space="preserve"> </w:t>
            </w:r>
            <w:r w:rsidRPr="00C12A22">
              <w:rPr>
                <w:rFonts w:cs="Arial"/>
                <w:b/>
                <w:sz w:val="20"/>
                <w:szCs w:val="20"/>
                <w:lang w:val="en-US"/>
              </w:rPr>
              <w:t>documentation</w:t>
            </w:r>
          </w:p>
          <w:p w14:paraId="7C101AB7" w14:textId="77777777" w:rsidR="001322A2" w:rsidRPr="00C12A22" w:rsidRDefault="001322A2" w:rsidP="00181943">
            <w:pPr>
              <w:widowControl w:val="0"/>
              <w:autoSpaceDE w:val="0"/>
              <w:autoSpaceDN w:val="0"/>
              <w:adjustRightInd w:val="0"/>
              <w:ind w:right="-4320"/>
              <w:rPr>
                <w:rFonts w:cs="Arial"/>
                <w:b/>
                <w:bCs w:val="0"/>
                <w:lang w:val="en-US"/>
              </w:rPr>
            </w:pPr>
            <w:r w:rsidRPr="00C12A22">
              <w:rPr>
                <w:rFonts w:cs="Arial"/>
                <w:b/>
                <w:sz w:val="20"/>
                <w:szCs w:val="20"/>
                <w:lang w:val="en-US"/>
              </w:rPr>
              <w:t>is clear</w:t>
            </w:r>
            <w:r w:rsidR="00181943" w:rsidRPr="00C12A22">
              <w:rPr>
                <w:rFonts w:cs="Arial"/>
                <w:b/>
                <w:sz w:val="20"/>
                <w:szCs w:val="20"/>
                <w:lang w:val="en-US"/>
              </w:rPr>
              <w:t xml:space="preserve"> and </w:t>
            </w:r>
            <w:r w:rsidRPr="00C12A22">
              <w:rPr>
                <w:rFonts w:cs="Arial"/>
                <w:b/>
                <w:sz w:val="20"/>
                <w:szCs w:val="20"/>
                <w:lang w:val="en-US"/>
              </w:rPr>
              <w:t xml:space="preserve">accurate </w:t>
            </w:r>
          </w:p>
        </w:tc>
        <w:tc>
          <w:tcPr>
            <w:tcW w:w="6804" w:type="dxa"/>
            <w:shd w:val="clear" w:color="auto" w:fill="DBE5F1" w:themeFill="accent1" w:themeFillTint="33"/>
          </w:tcPr>
          <w:p w14:paraId="10DDCB34" w14:textId="77777777" w:rsidR="001322A2" w:rsidRPr="00C12A22" w:rsidRDefault="001322A2" w:rsidP="00181943">
            <w:pPr>
              <w:pStyle w:val="ListParagraph"/>
              <w:numPr>
                <w:ilvl w:val="0"/>
                <w:numId w:val="24"/>
              </w:numPr>
              <w:rPr>
                <w:rFonts w:cs="Arial"/>
                <w:sz w:val="20"/>
                <w:szCs w:val="20"/>
              </w:rPr>
            </w:pPr>
            <w:r w:rsidRPr="00C12A22">
              <w:rPr>
                <w:rFonts w:cs="Arial"/>
                <w:sz w:val="20"/>
                <w:szCs w:val="20"/>
              </w:rPr>
              <w:t>Can discuss record keeping and comment on the pre-appraisal documentation and any other issues relating to record keeping</w:t>
            </w:r>
          </w:p>
        </w:tc>
      </w:tr>
      <w:tr w:rsidR="00C52368" w:rsidRPr="00C12A22" w14:paraId="537D4230" w14:textId="77777777" w:rsidTr="00946A53">
        <w:tc>
          <w:tcPr>
            <w:tcW w:w="10348" w:type="dxa"/>
            <w:gridSpan w:val="2"/>
          </w:tcPr>
          <w:p w14:paraId="717FEB92" w14:textId="77777777" w:rsidR="00C52368" w:rsidRPr="00C12A22" w:rsidRDefault="00C52368" w:rsidP="00C52368">
            <w:pPr>
              <w:pStyle w:val="ListParagraph"/>
              <w:rPr>
                <w:rFonts w:cs="Arial"/>
                <w:sz w:val="20"/>
                <w:szCs w:val="20"/>
              </w:rPr>
            </w:pPr>
          </w:p>
        </w:tc>
      </w:tr>
      <w:tr w:rsidR="001322A2" w:rsidRPr="00C12A22" w14:paraId="0091209E" w14:textId="77777777" w:rsidTr="00946A53">
        <w:trPr>
          <w:trHeight w:val="1213"/>
        </w:trPr>
        <w:tc>
          <w:tcPr>
            <w:tcW w:w="3544" w:type="dxa"/>
            <w:vMerge w:val="restart"/>
          </w:tcPr>
          <w:p w14:paraId="076118E9" w14:textId="77777777" w:rsidR="00181943" w:rsidRPr="00C12A22" w:rsidRDefault="001322A2" w:rsidP="00671997">
            <w:pPr>
              <w:widowControl w:val="0"/>
              <w:autoSpaceDE w:val="0"/>
              <w:autoSpaceDN w:val="0"/>
              <w:adjustRightInd w:val="0"/>
              <w:ind w:right="-4320"/>
              <w:rPr>
                <w:rFonts w:cs="Arial"/>
                <w:b/>
                <w:sz w:val="20"/>
                <w:szCs w:val="20"/>
                <w:lang w:val="en-US"/>
              </w:rPr>
            </w:pPr>
            <w:r w:rsidRPr="00C12A22">
              <w:rPr>
                <w:rFonts w:cs="Arial"/>
                <w:b/>
                <w:sz w:val="20"/>
                <w:szCs w:val="20"/>
                <w:lang w:val="en-US"/>
              </w:rPr>
              <w:t>2.1Contribute to</w:t>
            </w:r>
            <w:r w:rsidR="00181943" w:rsidRPr="00C12A22">
              <w:rPr>
                <w:rFonts w:cs="Arial"/>
                <w:b/>
                <w:sz w:val="20"/>
                <w:szCs w:val="20"/>
                <w:lang w:val="en-US"/>
              </w:rPr>
              <w:t xml:space="preserve"> </w:t>
            </w:r>
            <w:r w:rsidRPr="00C12A22">
              <w:rPr>
                <w:rFonts w:cs="Arial"/>
                <w:b/>
                <w:sz w:val="20"/>
                <w:szCs w:val="20"/>
                <w:lang w:val="en-US"/>
              </w:rPr>
              <w:t>and comply</w:t>
            </w:r>
            <w:r w:rsidR="00181943" w:rsidRPr="00C12A22">
              <w:rPr>
                <w:rFonts w:cs="Arial"/>
                <w:b/>
                <w:sz w:val="20"/>
                <w:szCs w:val="20"/>
                <w:lang w:val="en-US"/>
              </w:rPr>
              <w:t xml:space="preserve"> </w:t>
            </w:r>
            <w:r w:rsidRPr="00C12A22">
              <w:rPr>
                <w:rFonts w:cs="Arial"/>
                <w:b/>
                <w:sz w:val="20"/>
                <w:szCs w:val="20"/>
                <w:lang w:val="en-US"/>
              </w:rPr>
              <w:t xml:space="preserve">with </w:t>
            </w:r>
          </w:p>
          <w:p w14:paraId="33056495" w14:textId="77777777" w:rsidR="001322A2" w:rsidRPr="00C12A22" w:rsidRDefault="00181943" w:rsidP="00181943">
            <w:pPr>
              <w:widowControl w:val="0"/>
              <w:autoSpaceDE w:val="0"/>
              <w:autoSpaceDN w:val="0"/>
              <w:adjustRightInd w:val="0"/>
              <w:ind w:right="-4320"/>
              <w:rPr>
                <w:rFonts w:cs="Arial"/>
                <w:b/>
                <w:bCs w:val="0"/>
                <w:sz w:val="20"/>
                <w:szCs w:val="20"/>
                <w:lang w:val="en-US"/>
              </w:rPr>
            </w:pPr>
            <w:r w:rsidRPr="00C12A22">
              <w:rPr>
                <w:rFonts w:cs="Arial"/>
                <w:b/>
                <w:sz w:val="20"/>
                <w:szCs w:val="20"/>
                <w:lang w:val="en-US"/>
              </w:rPr>
              <w:t>s</w:t>
            </w:r>
            <w:r w:rsidR="001322A2" w:rsidRPr="00C12A22">
              <w:rPr>
                <w:rFonts w:cs="Arial"/>
                <w:b/>
                <w:sz w:val="20"/>
                <w:szCs w:val="20"/>
                <w:lang w:val="en-US"/>
              </w:rPr>
              <w:t>ystems</w:t>
            </w:r>
            <w:r w:rsidRPr="00C12A22">
              <w:rPr>
                <w:rFonts w:cs="Arial"/>
                <w:b/>
                <w:sz w:val="20"/>
                <w:szCs w:val="20"/>
                <w:lang w:val="en-US"/>
              </w:rPr>
              <w:t xml:space="preserve"> </w:t>
            </w:r>
            <w:r w:rsidR="001322A2" w:rsidRPr="00C12A22">
              <w:rPr>
                <w:rFonts w:cs="Arial"/>
                <w:b/>
                <w:sz w:val="20"/>
                <w:szCs w:val="20"/>
                <w:lang w:val="en-US"/>
              </w:rPr>
              <w:t>to protect</w:t>
            </w:r>
            <w:r w:rsidRPr="00C12A22">
              <w:rPr>
                <w:rFonts w:cs="Arial"/>
                <w:b/>
                <w:sz w:val="20"/>
                <w:szCs w:val="20"/>
                <w:lang w:val="en-US"/>
              </w:rPr>
              <w:t xml:space="preserve"> </w:t>
            </w:r>
            <w:r w:rsidR="001322A2" w:rsidRPr="00C12A22">
              <w:rPr>
                <w:rFonts w:cs="Arial"/>
                <w:b/>
                <w:sz w:val="20"/>
                <w:szCs w:val="20"/>
                <w:lang w:val="en-US"/>
              </w:rPr>
              <w:t>patients</w:t>
            </w:r>
          </w:p>
          <w:p w14:paraId="70F07BF9" w14:textId="77777777" w:rsidR="001322A2" w:rsidRPr="00C12A22" w:rsidRDefault="001322A2" w:rsidP="00671997">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 xml:space="preserve">Linked sections </w:t>
            </w:r>
            <w:proofErr w:type="gramStart"/>
            <w:r w:rsidRPr="00C12A22">
              <w:rPr>
                <w:rFonts w:cs="Arial"/>
                <w:b/>
                <w:color w:val="FF0000"/>
                <w:sz w:val="20"/>
                <w:szCs w:val="20"/>
                <w:lang w:val="en-US"/>
              </w:rPr>
              <w:t>Of</w:t>
            </w:r>
            <w:proofErr w:type="gramEnd"/>
            <w:r w:rsidRPr="00C12A22">
              <w:rPr>
                <w:rFonts w:cs="Arial"/>
                <w:b/>
                <w:color w:val="FF0000"/>
                <w:sz w:val="20"/>
                <w:szCs w:val="20"/>
                <w:lang w:val="en-US"/>
              </w:rPr>
              <w:t xml:space="preserve"> the appraisal</w:t>
            </w:r>
          </w:p>
          <w:p w14:paraId="54D0E31C" w14:textId="77777777" w:rsidR="001322A2" w:rsidRPr="00C12A22" w:rsidRDefault="001322A2" w:rsidP="00671997">
            <w:pPr>
              <w:rPr>
                <w:rFonts w:cs="Arial"/>
                <w:b/>
                <w:bCs w:val="0"/>
                <w:color w:val="FF0000"/>
                <w:sz w:val="20"/>
                <w:szCs w:val="20"/>
                <w:lang w:val="en-US"/>
              </w:rPr>
            </w:pPr>
            <w:r w:rsidRPr="00C12A22">
              <w:rPr>
                <w:rFonts w:cs="Arial"/>
                <w:b/>
                <w:color w:val="FF0000"/>
                <w:sz w:val="20"/>
                <w:szCs w:val="20"/>
                <w:lang w:val="en-US"/>
              </w:rPr>
              <w:t>Template</w:t>
            </w:r>
          </w:p>
          <w:p w14:paraId="6CA5997D" w14:textId="77777777" w:rsidR="001322A2" w:rsidRPr="00C12A22" w:rsidRDefault="001322A2" w:rsidP="00671997">
            <w:pPr>
              <w:rPr>
                <w:rFonts w:cs="Arial"/>
                <w:b/>
                <w:bCs w:val="0"/>
                <w:sz w:val="20"/>
                <w:szCs w:val="20"/>
              </w:rPr>
            </w:pPr>
            <w:r w:rsidRPr="00C12A22">
              <w:rPr>
                <w:rFonts w:cs="Arial"/>
                <w:b/>
                <w:sz w:val="20"/>
                <w:szCs w:val="20"/>
              </w:rPr>
              <w:t>Sections 4 and 7</w:t>
            </w:r>
          </w:p>
          <w:p w14:paraId="27FE34F7" w14:textId="77777777" w:rsidR="001322A2" w:rsidRPr="00C12A22" w:rsidRDefault="001322A2" w:rsidP="00671997">
            <w:pPr>
              <w:rPr>
                <w:rFonts w:cs="Arial"/>
                <w:b/>
                <w:bCs w:val="0"/>
              </w:rPr>
            </w:pPr>
          </w:p>
        </w:tc>
        <w:tc>
          <w:tcPr>
            <w:tcW w:w="6804" w:type="dxa"/>
            <w:vMerge w:val="restart"/>
            <w:shd w:val="clear" w:color="auto" w:fill="DBE5F1" w:themeFill="accent1" w:themeFillTint="33"/>
          </w:tcPr>
          <w:p w14:paraId="5E42B894" w14:textId="77777777" w:rsidR="00181943" w:rsidRPr="00C12A22" w:rsidRDefault="001322A2" w:rsidP="00181943">
            <w:pPr>
              <w:pStyle w:val="ListParagraph"/>
              <w:numPr>
                <w:ilvl w:val="0"/>
                <w:numId w:val="24"/>
              </w:numPr>
              <w:rPr>
                <w:rFonts w:cs="Arial"/>
                <w:sz w:val="20"/>
                <w:szCs w:val="20"/>
              </w:rPr>
            </w:pPr>
            <w:r w:rsidRPr="00C12A22">
              <w:rPr>
                <w:rFonts w:cs="Arial"/>
                <w:sz w:val="20"/>
                <w:szCs w:val="20"/>
              </w:rPr>
              <w:lastRenderedPageBreak/>
              <w:t>Describe what challenges the GP has faced over the previous year and whether these have involved any patient safety issues-</w:t>
            </w:r>
          </w:p>
          <w:p w14:paraId="40AFDF3B" w14:textId="77777777" w:rsidR="001322A2" w:rsidRPr="00C12A22" w:rsidRDefault="001322A2" w:rsidP="00181943">
            <w:pPr>
              <w:pStyle w:val="ListParagraph"/>
              <w:numPr>
                <w:ilvl w:val="0"/>
                <w:numId w:val="24"/>
              </w:numPr>
              <w:rPr>
                <w:rFonts w:cs="Arial"/>
                <w:sz w:val="20"/>
                <w:szCs w:val="20"/>
              </w:rPr>
            </w:pPr>
            <w:r w:rsidRPr="00C12A22">
              <w:rPr>
                <w:rFonts w:cs="Arial"/>
                <w:sz w:val="20"/>
                <w:szCs w:val="20"/>
              </w:rPr>
              <w:t>Describe systems in place at an individual level [</w:t>
            </w:r>
            <w:proofErr w:type="spellStart"/>
            <w:proofErr w:type="gramStart"/>
            <w:r w:rsidRPr="00C12A22">
              <w:rPr>
                <w:rFonts w:cs="Arial"/>
                <w:sz w:val="20"/>
                <w:szCs w:val="20"/>
              </w:rPr>
              <w:t>eg</w:t>
            </w:r>
            <w:proofErr w:type="spellEnd"/>
            <w:proofErr w:type="gramEnd"/>
            <w:r w:rsidRPr="00C12A22">
              <w:rPr>
                <w:rFonts w:cs="Arial"/>
                <w:sz w:val="20"/>
                <w:szCs w:val="20"/>
              </w:rPr>
              <w:t xml:space="preserve"> peer support groups, mentoring, practice meetings] where safety and GP type SEAs can be reviewed and shared lessons learned</w:t>
            </w:r>
          </w:p>
          <w:p w14:paraId="3613AFA1" w14:textId="77777777" w:rsidR="001322A2" w:rsidRPr="00C12A22" w:rsidRDefault="001322A2" w:rsidP="00181943">
            <w:pPr>
              <w:pStyle w:val="ListParagraph"/>
              <w:numPr>
                <w:ilvl w:val="0"/>
                <w:numId w:val="24"/>
              </w:numPr>
              <w:rPr>
                <w:rFonts w:cs="Arial"/>
                <w:sz w:val="20"/>
                <w:szCs w:val="20"/>
              </w:rPr>
            </w:pPr>
            <w:r w:rsidRPr="00C12A22">
              <w:rPr>
                <w:rFonts w:cs="Arial"/>
                <w:sz w:val="20"/>
                <w:szCs w:val="20"/>
              </w:rPr>
              <w:lastRenderedPageBreak/>
              <w:t>Describe any achievements the GP has recorded or discussed relating to their professional roles, that have allowed them to continue working over the previous year, and to maintain good quality and safe patient care</w:t>
            </w:r>
          </w:p>
          <w:p w14:paraId="2C457B1F" w14:textId="77777777" w:rsidR="001322A2" w:rsidRPr="00C12A22" w:rsidRDefault="001322A2" w:rsidP="00181943">
            <w:pPr>
              <w:pStyle w:val="ListParagraph"/>
              <w:numPr>
                <w:ilvl w:val="0"/>
                <w:numId w:val="24"/>
              </w:numPr>
              <w:rPr>
                <w:rFonts w:cs="Arial"/>
                <w:sz w:val="20"/>
                <w:szCs w:val="20"/>
              </w:rPr>
            </w:pPr>
            <w:r w:rsidRPr="00C12A22">
              <w:rPr>
                <w:rFonts w:cs="Arial"/>
                <w:sz w:val="20"/>
                <w:szCs w:val="20"/>
              </w:rPr>
              <w:t>Acknowledge all evidence of good practice, especially in the context of current work pressures-keep the ‘praise’ in appraisal</w:t>
            </w:r>
          </w:p>
        </w:tc>
      </w:tr>
      <w:tr w:rsidR="001322A2" w:rsidRPr="00C12A22" w14:paraId="2ACD1913" w14:textId="77777777" w:rsidTr="00946A53">
        <w:trPr>
          <w:trHeight w:val="924"/>
        </w:trPr>
        <w:tc>
          <w:tcPr>
            <w:tcW w:w="3544" w:type="dxa"/>
            <w:vMerge/>
          </w:tcPr>
          <w:p w14:paraId="5A9D0465" w14:textId="77777777" w:rsidR="001322A2" w:rsidRPr="00C12A22" w:rsidRDefault="001322A2" w:rsidP="00671997">
            <w:pPr>
              <w:widowControl w:val="0"/>
              <w:autoSpaceDE w:val="0"/>
              <w:autoSpaceDN w:val="0"/>
              <w:adjustRightInd w:val="0"/>
              <w:ind w:right="-4320"/>
              <w:rPr>
                <w:rFonts w:cs="Arial"/>
                <w:b/>
                <w:bCs w:val="0"/>
                <w:lang w:val="en-US"/>
              </w:rPr>
            </w:pPr>
          </w:p>
        </w:tc>
        <w:tc>
          <w:tcPr>
            <w:tcW w:w="6804" w:type="dxa"/>
            <w:vMerge/>
            <w:shd w:val="clear" w:color="auto" w:fill="DBE5F1" w:themeFill="accent1" w:themeFillTint="33"/>
          </w:tcPr>
          <w:p w14:paraId="54BE7CF8" w14:textId="77777777" w:rsidR="001322A2" w:rsidRPr="00C12A22" w:rsidRDefault="001322A2" w:rsidP="00671997">
            <w:pPr>
              <w:rPr>
                <w:rFonts w:cs="Arial"/>
                <w:sz w:val="20"/>
                <w:szCs w:val="20"/>
              </w:rPr>
            </w:pPr>
          </w:p>
        </w:tc>
      </w:tr>
      <w:tr w:rsidR="001322A2" w:rsidRPr="00C12A22" w14:paraId="48FC7C01" w14:textId="77777777" w:rsidTr="00946A53">
        <w:trPr>
          <w:trHeight w:val="923"/>
        </w:trPr>
        <w:tc>
          <w:tcPr>
            <w:tcW w:w="3544" w:type="dxa"/>
            <w:vMerge/>
          </w:tcPr>
          <w:p w14:paraId="1947C5B9" w14:textId="77777777" w:rsidR="001322A2" w:rsidRPr="00C12A22" w:rsidRDefault="001322A2" w:rsidP="00671997">
            <w:pPr>
              <w:widowControl w:val="0"/>
              <w:autoSpaceDE w:val="0"/>
              <w:autoSpaceDN w:val="0"/>
              <w:adjustRightInd w:val="0"/>
              <w:ind w:right="-4320"/>
              <w:rPr>
                <w:rFonts w:cs="Arial"/>
                <w:b/>
                <w:bCs w:val="0"/>
                <w:lang w:val="en-US"/>
              </w:rPr>
            </w:pPr>
          </w:p>
        </w:tc>
        <w:tc>
          <w:tcPr>
            <w:tcW w:w="6804" w:type="dxa"/>
            <w:vMerge/>
            <w:shd w:val="clear" w:color="auto" w:fill="DBE5F1" w:themeFill="accent1" w:themeFillTint="33"/>
          </w:tcPr>
          <w:p w14:paraId="7178F92F" w14:textId="77777777" w:rsidR="001322A2" w:rsidRPr="00C12A22" w:rsidRDefault="001322A2" w:rsidP="00671997">
            <w:pPr>
              <w:rPr>
                <w:rFonts w:cs="Arial"/>
                <w:sz w:val="20"/>
                <w:szCs w:val="20"/>
              </w:rPr>
            </w:pPr>
          </w:p>
        </w:tc>
      </w:tr>
      <w:tr w:rsidR="001322A2" w:rsidRPr="00C12A22" w14:paraId="56C5FC30" w14:textId="77777777" w:rsidTr="00946A53">
        <w:tc>
          <w:tcPr>
            <w:tcW w:w="3544" w:type="dxa"/>
          </w:tcPr>
          <w:p w14:paraId="192E1CFD"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2.2 Respond to risks to safety</w:t>
            </w:r>
          </w:p>
          <w:p w14:paraId="191ADB99" w14:textId="77777777" w:rsidR="001322A2" w:rsidRPr="00C12A22" w:rsidRDefault="001322A2" w:rsidP="00181943">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 xml:space="preserve">Linked sections of the </w:t>
            </w:r>
            <w:r w:rsidR="00937149" w:rsidRPr="00C12A22">
              <w:rPr>
                <w:rFonts w:cs="Arial"/>
                <w:b/>
                <w:color w:val="FF0000"/>
                <w:sz w:val="20"/>
                <w:szCs w:val="20"/>
                <w:lang w:val="en-US"/>
              </w:rPr>
              <w:t>Template</w:t>
            </w:r>
          </w:p>
          <w:p w14:paraId="36672D36" w14:textId="77777777" w:rsidR="001322A2" w:rsidRPr="00C12A22" w:rsidRDefault="001322A2" w:rsidP="00671997">
            <w:pPr>
              <w:rPr>
                <w:rFonts w:cs="Arial"/>
                <w:b/>
                <w:bCs w:val="0"/>
                <w:sz w:val="20"/>
                <w:szCs w:val="20"/>
              </w:rPr>
            </w:pPr>
            <w:r w:rsidRPr="00C12A22">
              <w:rPr>
                <w:rFonts w:cs="Arial"/>
                <w:b/>
                <w:sz w:val="20"/>
                <w:szCs w:val="20"/>
              </w:rPr>
              <w:t>Sections 4 and 7</w:t>
            </w:r>
          </w:p>
          <w:p w14:paraId="2F3E4609" w14:textId="77777777" w:rsidR="001322A2" w:rsidRPr="00C12A22" w:rsidRDefault="001322A2" w:rsidP="00937149">
            <w:pPr>
              <w:rPr>
                <w:rFonts w:cs="Arial"/>
                <w:b/>
                <w:bCs w:val="0"/>
              </w:rPr>
            </w:pPr>
          </w:p>
        </w:tc>
        <w:tc>
          <w:tcPr>
            <w:tcW w:w="6804" w:type="dxa"/>
            <w:shd w:val="clear" w:color="auto" w:fill="DBE5F1" w:themeFill="accent1" w:themeFillTint="33"/>
          </w:tcPr>
          <w:p w14:paraId="0311A3CF"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Describe how the GP has responded to any safety issues that have arisen or what means they have to respond to risks when these arise—what systems are they involved with that relate to safety issues-</w:t>
            </w:r>
            <w:proofErr w:type="spellStart"/>
            <w:proofErr w:type="gramStart"/>
            <w:r w:rsidRPr="00C12A22">
              <w:rPr>
                <w:rFonts w:cs="Arial"/>
                <w:sz w:val="20"/>
                <w:szCs w:val="20"/>
              </w:rPr>
              <w:t>eg</w:t>
            </w:r>
            <w:proofErr w:type="spellEnd"/>
            <w:proofErr w:type="gramEnd"/>
            <w:r w:rsidRPr="00C12A22">
              <w:rPr>
                <w:rFonts w:cs="Arial"/>
                <w:sz w:val="20"/>
                <w:szCs w:val="20"/>
              </w:rPr>
              <w:t xml:space="preserve"> practice based or peer group discussions of SEAs, challenging cases etc Identify how reflections and learning from such discussions are applied to practice </w:t>
            </w:r>
          </w:p>
        </w:tc>
      </w:tr>
      <w:tr w:rsidR="001322A2" w:rsidRPr="00C12A22" w14:paraId="21092118" w14:textId="77777777" w:rsidTr="00946A53">
        <w:tc>
          <w:tcPr>
            <w:tcW w:w="3544" w:type="dxa"/>
          </w:tcPr>
          <w:p w14:paraId="04689BEE" w14:textId="77777777" w:rsidR="00937149" w:rsidRPr="00C12A22" w:rsidRDefault="001322A2" w:rsidP="00671997">
            <w:pPr>
              <w:widowControl w:val="0"/>
              <w:autoSpaceDE w:val="0"/>
              <w:autoSpaceDN w:val="0"/>
              <w:adjustRightInd w:val="0"/>
              <w:ind w:right="-4320"/>
              <w:rPr>
                <w:rFonts w:cs="Arial"/>
                <w:b/>
                <w:sz w:val="20"/>
                <w:szCs w:val="20"/>
                <w:lang w:val="en-US"/>
              </w:rPr>
            </w:pPr>
            <w:r w:rsidRPr="00C12A22">
              <w:rPr>
                <w:rFonts w:cs="Arial"/>
                <w:b/>
                <w:sz w:val="20"/>
                <w:szCs w:val="20"/>
                <w:lang w:val="en-US"/>
              </w:rPr>
              <w:t>2.3 Protect patients and</w:t>
            </w:r>
            <w:r w:rsidR="00937149" w:rsidRPr="00C12A22">
              <w:rPr>
                <w:rFonts w:cs="Arial"/>
                <w:b/>
                <w:sz w:val="20"/>
                <w:szCs w:val="20"/>
                <w:lang w:val="en-US"/>
              </w:rPr>
              <w:t xml:space="preserve"> </w:t>
            </w:r>
            <w:r w:rsidRPr="00C12A22">
              <w:rPr>
                <w:rFonts w:cs="Arial"/>
                <w:b/>
                <w:sz w:val="20"/>
                <w:szCs w:val="20"/>
                <w:lang w:val="en-US"/>
              </w:rPr>
              <w:t xml:space="preserve">colleagues </w:t>
            </w:r>
          </w:p>
          <w:p w14:paraId="3C329F73"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from any risk posed by your health</w:t>
            </w:r>
          </w:p>
          <w:p w14:paraId="7D1BDC22" w14:textId="77777777" w:rsidR="001322A2" w:rsidRPr="00C12A22" w:rsidRDefault="001322A2" w:rsidP="00671997">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 xml:space="preserve">Linked sections of the </w:t>
            </w:r>
          </w:p>
          <w:p w14:paraId="30D910FE" w14:textId="77777777" w:rsidR="001322A2" w:rsidRPr="00C12A22" w:rsidRDefault="001322A2" w:rsidP="00671997">
            <w:pPr>
              <w:rPr>
                <w:rFonts w:cs="Arial"/>
                <w:b/>
                <w:bCs w:val="0"/>
                <w:color w:val="FF0000"/>
                <w:sz w:val="20"/>
                <w:szCs w:val="20"/>
                <w:lang w:val="en-US"/>
              </w:rPr>
            </w:pPr>
            <w:r w:rsidRPr="00C12A22">
              <w:rPr>
                <w:rFonts w:cs="Arial"/>
                <w:b/>
                <w:color w:val="FF0000"/>
                <w:sz w:val="20"/>
                <w:szCs w:val="20"/>
                <w:lang w:val="en-US"/>
              </w:rPr>
              <w:t>Template</w:t>
            </w:r>
          </w:p>
          <w:p w14:paraId="126DB7DE" w14:textId="77777777" w:rsidR="001322A2" w:rsidRPr="00C12A22" w:rsidRDefault="001322A2" w:rsidP="00671997">
            <w:pPr>
              <w:rPr>
                <w:rFonts w:cs="Arial"/>
                <w:b/>
                <w:bCs w:val="0"/>
                <w:sz w:val="20"/>
                <w:szCs w:val="20"/>
              </w:rPr>
            </w:pPr>
            <w:r w:rsidRPr="00C12A22">
              <w:rPr>
                <w:rFonts w:cs="Arial"/>
                <w:b/>
                <w:sz w:val="20"/>
                <w:szCs w:val="20"/>
              </w:rPr>
              <w:t>Sections 5</w:t>
            </w:r>
          </w:p>
          <w:p w14:paraId="16338017" w14:textId="77777777" w:rsidR="001322A2" w:rsidRPr="00C12A22" w:rsidRDefault="001322A2" w:rsidP="00671997">
            <w:pPr>
              <w:rPr>
                <w:rFonts w:cs="Arial"/>
                <w:b/>
                <w:bCs w:val="0"/>
                <w:color w:val="FF0000"/>
                <w:sz w:val="20"/>
                <w:szCs w:val="20"/>
                <w:lang w:val="en-US"/>
              </w:rPr>
            </w:pPr>
            <w:r w:rsidRPr="00C12A22">
              <w:rPr>
                <w:rFonts w:cs="Arial"/>
                <w:b/>
                <w:color w:val="FF0000"/>
                <w:sz w:val="20"/>
                <w:szCs w:val="20"/>
                <w:lang w:val="en-US"/>
              </w:rPr>
              <w:t>Relevant Supporting Information</w:t>
            </w:r>
          </w:p>
          <w:p w14:paraId="50C5ADEC" w14:textId="77777777" w:rsidR="001322A2" w:rsidRPr="00C12A22" w:rsidRDefault="001322A2" w:rsidP="00671997">
            <w:pPr>
              <w:rPr>
                <w:rFonts w:cs="Arial"/>
                <w:b/>
                <w:bCs w:val="0"/>
                <w:color w:val="000000" w:themeColor="text1"/>
                <w:sz w:val="20"/>
                <w:szCs w:val="20"/>
                <w:lang w:val="en-US"/>
              </w:rPr>
            </w:pPr>
            <w:r w:rsidRPr="00C12A22">
              <w:rPr>
                <w:rFonts w:cs="Arial"/>
                <w:b/>
                <w:sz w:val="20"/>
                <w:szCs w:val="20"/>
              </w:rPr>
              <w:t>Well-being score</w:t>
            </w:r>
          </w:p>
          <w:p w14:paraId="4AAE2015" w14:textId="77777777" w:rsidR="001322A2" w:rsidRPr="00C12A22" w:rsidRDefault="001322A2" w:rsidP="00671997">
            <w:pPr>
              <w:widowControl w:val="0"/>
              <w:autoSpaceDE w:val="0"/>
              <w:autoSpaceDN w:val="0"/>
              <w:adjustRightInd w:val="0"/>
              <w:ind w:right="-4320"/>
              <w:rPr>
                <w:rFonts w:cs="Arial"/>
                <w:b/>
                <w:bCs w:val="0"/>
                <w:lang w:val="en-US"/>
              </w:rPr>
            </w:pPr>
          </w:p>
        </w:tc>
        <w:tc>
          <w:tcPr>
            <w:tcW w:w="6804" w:type="dxa"/>
            <w:shd w:val="clear" w:color="auto" w:fill="DBE5F1" w:themeFill="accent1" w:themeFillTint="33"/>
          </w:tcPr>
          <w:p w14:paraId="1511AE4F"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Highlight core achievements in the last year, especially those related to maintaining health and well-being and keeping a good work-life balance</w:t>
            </w:r>
          </w:p>
          <w:p w14:paraId="6258B6A8" w14:textId="77777777" w:rsidR="00937149" w:rsidRPr="00C12A22" w:rsidRDefault="001322A2" w:rsidP="00937149">
            <w:pPr>
              <w:pStyle w:val="ListParagraph"/>
              <w:numPr>
                <w:ilvl w:val="0"/>
                <w:numId w:val="25"/>
              </w:numPr>
              <w:rPr>
                <w:rFonts w:cs="Arial"/>
                <w:sz w:val="20"/>
                <w:szCs w:val="20"/>
              </w:rPr>
            </w:pPr>
            <w:r w:rsidRPr="00C12A22">
              <w:rPr>
                <w:rFonts w:cs="Arial"/>
                <w:sz w:val="20"/>
                <w:szCs w:val="20"/>
              </w:rPr>
              <w:t>Highlight if any health or work-life balance issues have been identified and how these have been addressed and whether any support services have been used or might be needed</w:t>
            </w:r>
            <w:r w:rsidR="00937149" w:rsidRPr="00C12A22">
              <w:rPr>
                <w:rFonts w:cs="Arial"/>
                <w:sz w:val="20"/>
                <w:szCs w:val="20"/>
              </w:rPr>
              <w:t>-mention well-being score if appropriate to do so</w:t>
            </w:r>
          </w:p>
          <w:p w14:paraId="00644073"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Do not include confidential personal health information</w:t>
            </w:r>
          </w:p>
        </w:tc>
      </w:tr>
      <w:tr w:rsidR="00C52368" w:rsidRPr="00C12A22" w14:paraId="2A7084F6" w14:textId="77777777" w:rsidTr="00946A53">
        <w:tc>
          <w:tcPr>
            <w:tcW w:w="10348" w:type="dxa"/>
            <w:gridSpan w:val="2"/>
          </w:tcPr>
          <w:p w14:paraId="76475ABA" w14:textId="77777777" w:rsidR="00C52368" w:rsidRPr="00C12A22" w:rsidRDefault="00C52368" w:rsidP="00C52368">
            <w:pPr>
              <w:pStyle w:val="ListParagraph"/>
              <w:rPr>
                <w:rFonts w:cs="Arial"/>
                <w:sz w:val="20"/>
                <w:szCs w:val="20"/>
              </w:rPr>
            </w:pPr>
          </w:p>
        </w:tc>
      </w:tr>
      <w:tr w:rsidR="001322A2" w:rsidRPr="00C12A22" w14:paraId="77D37D0F" w14:textId="77777777" w:rsidTr="00946A53">
        <w:tc>
          <w:tcPr>
            <w:tcW w:w="3544" w:type="dxa"/>
          </w:tcPr>
          <w:p w14:paraId="39A9A0B8"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3.1Communicate</w:t>
            </w:r>
            <w:r w:rsidR="00937149" w:rsidRPr="00C12A22">
              <w:rPr>
                <w:rFonts w:cs="Arial"/>
                <w:b/>
                <w:sz w:val="20"/>
                <w:szCs w:val="20"/>
                <w:lang w:val="en-US"/>
              </w:rPr>
              <w:t xml:space="preserve"> </w:t>
            </w:r>
            <w:r w:rsidRPr="00C12A22">
              <w:rPr>
                <w:rFonts w:cs="Arial"/>
                <w:b/>
                <w:sz w:val="20"/>
                <w:szCs w:val="20"/>
                <w:lang w:val="en-US"/>
              </w:rPr>
              <w:t>effectively</w:t>
            </w:r>
          </w:p>
          <w:p w14:paraId="3B877408" w14:textId="77777777" w:rsidR="001322A2" w:rsidRPr="00C12A22" w:rsidRDefault="001322A2" w:rsidP="00937149">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 xml:space="preserve">Linked sections of the </w:t>
            </w:r>
            <w:r w:rsidR="00937149" w:rsidRPr="00C12A22">
              <w:rPr>
                <w:rFonts w:cs="Arial"/>
                <w:b/>
                <w:color w:val="FF0000"/>
                <w:sz w:val="20"/>
                <w:szCs w:val="20"/>
                <w:lang w:val="en-US"/>
              </w:rPr>
              <w:t>template</w:t>
            </w:r>
          </w:p>
          <w:p w14:paraId="567B31CB" w14:textId="77777777" w:rsidR="001322A2" w:rsidRPr="00C12A22" w:rsidRDefault="001322A2" w:rsidP="00671997">
            <w:pPr>
              <w:rPr>
                <w:rFonts w:cs="Arial"/>
                <w:b/>
                <w:bCs w:val="0"/>
                <w:sz w:val="20"/>
                <w:szCs w:val="20"/>
              </w:rPr>
            </w:pPr>
            <w:r w:rsidRPr="00C12A22">
              <w:rPr>
                <w:rFonts w:cs="Arial"/>
                <w:b/>
                <w:sz w:val="20"/>
                <w:szCs w:val="20"/>
              </w:rPr>
              <w:t>Sections 6</w:t>
            </w:r>
          </w:p>
          <w:p w14:paraId="4F321F3F" w14:textId="77777777" w:rsidR="001322A2" w:rsidRPr="00C12A22" w:rsidRDefault="001322A2" w:rsidP="00671997">
            <w:pPr>
              <w:rPr>
                <w:rFonts w:cs="Arial"/>
                <w:b/>
                <w:bCs w:val="0"/>
                <w:sz w:val="20"/>
                <w:szCs w:val="20"/>
              </w:rPr>
            </w:pPr>
            <w:r w:rsidRPr="00C12A22">
              <w:rPr>
                <w:rFonts w:cs="Arial"/>
                <w:b/>
                <w:color w:val="FF0000"/>
                <w:sz w:val="20"/>
                <w:szCs w:val="20"/>
                <w:lang w:val="en-US"/>
              </w:rPr>
              <w:t>Relevant Supporting Information</w:t>
            </w:r>
          </w:p>
          <w:p w14:paraId="50E5A04F" w14:textId="77777777" w:rsidR="001322A2" w:rsidRPr="00C12A22" w:rsidRDefault="001322A2" w:rsidP="00671997">
            <w:pPr>
              <w:rPr>
                <w:rFonts w:cs="Arial"/>
                <w:b/>
                <w:bCs w:val="0"/>
                <w:sz w:val="20"/>
                <w:szCs w:val="20"/>
              </w:rPr>
            </w:pPr>
            <w:r w:rsidRPr="00C12A22">
              <w:rPr>
                <w:rFonts w:cs="Arial"/>
                <w:b/>
                <w:sz w:val="20"/>
                <w:szCs w:val="20"/>
              </w:rPr>
              <w:t>MSF if available</w:t>
            </w:r>
          </w:p>
          <w:p w14:paraId="1443CA2C" w14:textId="77777777" w:rsidR="001322A2" w:rsidRPr="00C12A22" w:rsidRDefault="001322A2" w:rsidP="00671997">
            <w:pPr>
              <w:rPr>
                <w:rFonts w:cs="Arial"/>
                <w:b/>
                <w:bCs w:val="0"/>
              </w:rPr>
            </w:pPr>
          </w:p>
        </w:tc>
        <w:tc>
          <w:tcPr>
            <w:tcW w:w="6804" w:type="dxa"/>
            <w:shd w:val="clear" w:color="auto" w:fill="DBE5F1" w:themeFill="accent1" w:themeFillTint="33"/>
          </w:tcPr>
          <w:p w14:paraId="07AFBACD"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 xml:space="preserve">Summary of any information from the appraisal discussion that relates to communication/leadership role[s] -from formal or informal feedback and compliments from </w:t>
            </w:r>
            <w:proofErr w:type="gramStart"/>
            <w:r w:rsidR="00937149" w:rsidRPr="00C12A22">
              <w:rPr>
                <w:rFonts w:cs="Arial"/>
                <w:sz w:val="20"/>
                <w:szCs w:val="20"/>
              </w:rPr>
              <w:t xml:space="preserve">all </w:t>
            </w:r>
            <w:r w:rsidRPr="00C12A22">
              <w:rPr>
                <w:rFonts w:cs="Arial"/>
                <w:sz w:val="20"/>
                <w:szCs w:val="20"/>
              </w:rPr>
              <w:t xml:space="preserve"> roles</w:t>
            </w:r>
            <w:proofErr w:type="gramEnd"/>
            <w:r w:rsidRPr="00C12A22">
              <w:rPr>
                <w:rFonts w:cs="Arial"/>
                <w:sz w:val="20"/>
                <w:szCs w:val="20"/>
              </w:rPr>
              <w:t xml:space="preserve"> -participation in team meetings, peer group meetings on-line support groups etc </w:t>
            </w:r>
          </w:p>
          <w:p w14:paraId="7B9E0284"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Discussion of any learning needs identified relevant to communication</w:t>
            </w:r>
          </w:p>
        </w:tc>
      </w:tr>
      <w:tr w:rsidR="001322A2" w:rsidRPr="00C12A22" w14:paraId="63F00645" w14:textId="77777777" w:rsidTr="00946A53">
        <w:tc>
          <w:tcPr>
            <w:tcW w:w="3544" w:type="dxa"/>
          </w:tcPr>
          <w:p w14:paraId="07719313"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3.2 Work constructively</w:t>
            </w:r>
          </w:p>
          <w:p w14:paraId="2B2405AA"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with colleagues and delegate</w:t>
            </w:r>
          </w:p>
          <w:p w14:paraId="1FFA025B"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effectively</w:t>
            </w:r>
          </w:p>
          <w:p w14:paraId="55392E5B" w14:textId="77777777" w:rsidR="001322A2" w:rsidRPr="00C12A22" w:rsidRDefault="001322A2" w:rsidP="00671997">
            <w:pPr>
              <w:widowControl w:val="0"/>
              <w:autoSpaceDE w:val="0"/>
              <w:autoSpaceDN w:val="0"/>
              <w:adjustRightInd w:val="0"/>
              <w:ind w:right="-4320"/>
              <w:rPr>
                <w:rFonts w:cs="Arial"/>
                <w:b/>
                <w:bCs w:val="0"/>
                <w:color w:val="000000" w:themeColor="text1"/>
                <w:sz w:val="20"/>
                <w:szCs w:val="20"/>
                <w:lang w:val="en-US"/>
              </w:rPr>
            </w:pPr>
            <w:r w:rsidRPr="00C12A22">
              <w:rPr>
                <w:rFonts w:cs="Arial"/>
                <w:b/>
                <w:color w:val="FF0000"/>
                <w:sz w:val="20"/>
                <w:szCs w:val="20"/>
                <w:lang w:val="en-US"/>
              </w:rPr>
              <w:t xml:space="preserve">Linked sections </w:t>
            </w:r>
            <w:proofErr w:type="gramStart"/>
            <w:r w:rsidRPr="00C12A22">
              <w:rPr>
                <w:rFonts w:cs="Arial"/>
                <w:b/>
                <w:color w:val="FF0000"/>
                <w:sz w:val="20"/>
                <w:szCs w:val="20"/>
                <w:lang w:val="en-US"/>
              </w:rPr>
              <w:t>Of</w:t>
            </w:r>
            <w:proofErr w:type="gramEnd"/>
            <w:r w:rsidRPr="00C12A22">
              <w:rPr>
                <w:rFonts w:cs="Arial"/>
                <w:b/>
                <w:color w:val="FF0000"/>
                <w:sz w:val="20"/>
                <w:szCs w:val="20"/>
                <w:lang w:val="en-US"/>
              </w:rPr>
              <w:t xml:space="preserve"> the template</w:t>
            </w:r>
          </w:p>
          <w:p w14:paraId="0DB435F9" w14:textId="77777777" w:rsidR="001322A2" w:rsidRPr="00C12A22" w:rsidRDefault="001322A2" w:rsidP="00671997">
            <w:pPr>
              <w:rPr>
                <w:rFonts w:cs="Arial"/>
                <w:b/>
                <w:bCs w:val="0"/>
                <w:sz w:val="20"/>
                <w:szCs w:val="20"/>
              </w:rPr>
            </w:pPr>
            <w:r w:rsidRPr="00C12A22">
              <w:rPr>
                <w:rFonts w:cs="Arial"/>
                <w:b/>
                <w:sz w:val="20"/>
                <w:szCs w:val="20"/>
              </w:rPr>
              <w:t>Sections 6</w:t>
            </w:r>
          </w:p>
          <w:p w14:paraId="55874DEC" w14:textId="77777777" w:rsidR="001322A2" w:rsidRPr="00C12A22" w:rsidRDefault="001322A2" w:rsidP="00671997">
            <w:pPr>
              <w:rPr>
                <w:rFonts w:cs="Arial"/>
                <w:b/>
                <w:bCs w:val="0"/>
                <w:sz w:val="20"/>
                <w:szCs w:val="20"/>
              </w:rPr>
            </w:pPr>
            <w:r w:rsidRPr="00C12A22">
              <w:rPr>
                <w:rFonts w:cs="Arial"/>
                <w:b/>
                <w:color w:val="FF0000"/>
                <w:sz w:val="20"/>
                <w:szCs w:val="20"/>
                <w:lang w:val="en-US"/>
              </w:rPr>
              <w:t>Relevant Supporting Information</w:t>
            </w:r>
          </w:p>
          <w:p w14:paraId="42C546FA" w14:textId="77777777" w:rsidR="001322A2" w:rsidRPr="00C12A22" w:rsidRDefault="001322A2" w:rsidP="00671997">
            <w:pPr>
              <w:rPr>
                <w:rFonts w:cs="Arial"/>
                <w:b/>
                <w:bCs w:val="0"/>
                <w:sz w:val="20"/>
                <w:szCs w:val="20"/>
              </w:rPr>
            </w:pPr>
            <w:r w:rsidRPr="00C12A22">
              <w:rPr>
                <w:rFonts w:cs="Arial"/>
                <w:b/>
                <w:sz w:val="20"/>
                <w:szCs w:val="20"/>
              </w:rPr>
              <w:t>MSF if available</w:t>
            </w:r>
          </w:p>
        </w:tc>
        <w:tc>
          <w:tcPr>
            <w:tcW w:w="6804" w:type="dxa"/>
            <w:shd w:val="clear" w:color="auto" w:fill="DBE5F1" w:themeFill="accent1" w:themeFillTint="33"/>
          </w:tcPr>
          <w:p w14:paraId="2540C268"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 xml:space="preserve">Discussion of any information from the appraisal meeting that relates to peer relationships-the GP’s role in the team or in other work environments. </w:t>
            </w:r>
          </w:p>
          <w:p w14:paraId="406EE49A" w14:textId="77777777" w:rsidR="001322A2" w:rsidRPr="00C12A22" w:rsidRDefault="001322A2" w:rsidP="00671997">
            <w:pPr>
              <w:rPr>
                <w:rFonts w:cs="Arial"/>
                <w:sz w:val="20"/>
                <w:szCs w:val="20"/>
              </w:rPr>
            </w:pPr>
          </w:p>
          <w:p w14:paraId="7944B318"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Review of themes from formal MSF scores and any specific comments relating to colleague relationships</w:t>
            </w:r>
          </w:p>
          <w:p w14:paraId="5B97A70A"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Discussion of any learning needs identified relevant to work relationships and how these might be addressed in the PDP</w:t>
            </w:r>
          </w:p>
        </w:tc>
      </w:tr>
      <w:tr w:rsidR="001322A2" w:rsidRPr="00C12A22" w14:paraId="5D275E89" w14:textId="77777777" w:rsidTr="00946A53">
        <w:tc>
          <w:tcPr>
            <w:tcW w:w="3544" w:type="dxa"/>
          </w:tcPr>
          <w:p w14:paraId="0A2D6487"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3.3 Establish and maintain</w:t>
            </w:r>
          </w:p>
          <w:p w14:paraId="0A765242"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Partnerships with patients</w:t>
            </w:r>
          </w:p>
          <w:p w14:paraId="783E5ED4" w14:textId="77777777" w:rsidR="001322A2" w:rsidRPr="00C12A22" w:rsidRDefault="001322A2" w:rsidP="00671997">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 xml:space="preserve">Linked </w:t>
            </w:r>
            <w:proofErr w:type="gramStart"/>
            <w:r w:rsidRPr="00C12A22">
              <w:rPr>
                <w:rFonts w:cs="Arial"/>
                <w:b/>
                <w:color w:val="FF0000"/>
                <w:sz w:val="20"/>
                <w:szCs w:val="20"/>
                <w:lang w:val="en-US"/>
              </w:rPr>
              <w:t>sections  of</w:t>
            </w:r>
            <w:proofErr w:type="gramEnd"/>
            <w:r w:rsidRPr="00C12A22">
              <w:rPr>
                <w:rFonts w:cs="Arial"/>
                <w:b/>
                <w:color w:val="FF0000"/>
                <w:sz w:val="20"/>
                <w:szCs w:val="20"/>
                <w:lang w:val="en-US"/>
              </w:rPr>
              <w:t xml:space="preserve"> the Template</w:t>
            </w:r>
          </w:p>
          <w:p w14:paraId="0BC8D558" w14:textId="77777777" w:rsidR="001322A2" w:rsidRPr="00C12A22" w:rsidRDefault="001322A2" w:rsidP="00671997">
            <w:pPr>
              <w:rPr>
                <w:rFonts w:cs="Arial"/>
                <w:b/>
                <w:bCs w:val="0"/>
                <w:sz w:val="20"/>
                <w:szCs w:val="20"/>
              </w:rPr>
            </w:pPr>
            <w:r w:rsidRPr="00C12A22">
              <w:rPr>
                <w:rFonts w:cs="Arial"/>
                <w:b/>
                <w:sz w:val="20"/>
                <w:szCs w:val="20"/>
              </w:rPr>
              <w:t>Sections 6 and 7</w:t>
            </w:r>
          </w:p>
          <w:p w14:paraId="32AD3ADB" w14:textId="77777777" w:rsidR="001322A2" w:rsidRPr="00C12A22" w:rsidRDefault="001322A2" w:rsidP="00671997">
            <w:pPr>
              <w:rPr>
                <w:rFonts w:cs="Arial"/>
                <w:b/>
                <w:bCs w:val="0"/>
                <w:color w:val="FF0000"/>
                <w:sz w:val="20"/>
                <w:szCs w:val="20"/>
                <w:lang w:val="en-US"/>
              </w:rPr>
            </w:pPr>
            <w:r w:rsidRPr="00C12A22">
              <w:rPr>
                <w:rFonts w:cs="Arial"/>
                <w:b/>
                <w:color w:val="FF0000"/>
                <w:sz w:val="20"/>
                <w:szCs w:val="20"/>
                <w:lang w:val="en-US"/>
              </w:rPr>
              <w:t>Relevant Supporting Information</w:t>
            </w:r>
          </w:p>
          <w:p w14:paraId="3AB7ABA4" w14:textId="77777777" w:rsidR="001322A2" w:rsidRPr="00C12A22" w:rsidRDefault="001322A2" w:rsidP="00671997">
            <w:pPr>
              <w:rPr>
                <w:rFonts w:cs="Arial"/>
                <w:b/>
                <w:bCs w:val="0"/>
                <w:sz w:val="20"/>
                <w:szCs w:val="20"/>
                <w:lang w:val="en-US"/>
              </w:rPr>
            </w:pPr>
            <w:r w:rsidRPr="00C12A22">
              <w:rPr>
                <w:rFonts w:cs="Arial"/>
                <w:b/>
                <w:color w:val="000000" w:themeColor="text1"/>
                <w:sz w:val="20"/>
                <w:szCs w:val="20"/>
                <w:lang w:val="en-US"/>
              </w:rPr>
              <w:t>PSQ if available</w:t>
            </w:r>
          </w:p>
        </w:tc>
        <w:tc>
          <w:tcPr>
            <w:tcW w:w="6804" w:type="dxa"/>
            <w:shd w:val="clear" w:color="auto" w:fill="DBE5F1" w:themeFill="accent1" w:themeFillTint="33"/>
          </w:tcPr>
          <w:p w14:paraId="33408261" w14:textId="77777777" w:rsidR="00446F91" w:rsidRPr="00C12A22" w:rsidRDefault="001322A2" w:rsidP="00937149">
            <w:pPr>
              <w:pStyle w:val="ListParagraph"/>
              <w:numPr>
                <w:ilvl w:val="0"/>
                <w:numId w:val="25"/>
              </w:numPr>
              <w:rPr>
                <w:rFonts w:cs="Arial"/>
                <w:sz w:val="20"/>
                <w:szCs w:val="20"/>
              </w:rPr>
            </w:pPr>
            <w:r w:rsidRPr="00C12A22">
              <w:rPr>
                <w:rFonts w:cs="Arial"/>
                <w:sz w:val="20"/>
                <w:szCs w:val="20"/>
              </w:rPr>
              <w:t xml:space="preserve">Discussion of any information from the appraisal meeting relating to relationships with patients-this may be formal PSQ, informal feedback and compliments and any complaints or serious incidents that might relate to communication issues. </w:t>
            </w:r>
          </w:p>
          <w:p w14:paraId="4CD687DF"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Describe any learning needs that have been identified and how these might be addressed in the PDP</w:t>
            </w:r>
          </w:p>
        </w:tc>
      </w:tr>
      <w:tr w:rsidR="00C52368" w:rsidRPr="00C12A22" w14:paraId="4335439C" w14:textId="77777777" w:rsidTr="00946A53">
        <w:tc>
          <w:tcPr>
            <w:tcW w:w="10348" w:type="dxa"/>
            <w:gridSpan w:val="2"/>
          </w:tcPr>
          <w:p w14:paraId="4A629685" w14:textId="77777777" w:rsidR="00C52368" w:rsidRPr="00C12A22" w:rsidRDefault="00C52368" w:rsidP="00C52368">
            <w:pPr>
              <w:pStyle w:val="ListParagraph"/>
              <w:rPr>
                <w:rFonts w:cs="Arial"/>
                <w:sz w:val="20"/>
                <w:szCs w:val="20"/>
              </w:rPr>
            </w:pPr>
          </w:p>
        </w:tc>
      </w:tr>
      <w:tr w:rsidR="001322A2" w:rsidRPr="00C12A22" w14:paraId="588126AB" w14:textId="77777777" w:rsidTr="00946A53">
        <w:tc>
          <w:tcPr>
            <w:tcW w:w="3544" w:type="dxa"/>
          </w:tcPr>
          <w:p w14:paraId="6D6F8299"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4.1 Show respect for patients</w:t>
            </w:r>
          </w:p>
          <w:p w14:paraId="69F219FF" w14:textId="77777777" w:rsidR="001322A2" w:rsidRPr="00C12A22" w:rsidRDefault="001322A2" w:rsidP="00671997">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Linked sections Of the Template</w:t>
            </w:r>
          </w:p>
          <w:p w14:paraId="07DC3391" w14:textId="77777777" w:rsidR="001322A2" w:rsidRPr="00C12A22" w:rsidRDefault="001322A2" w:rsidP="00671997">
            <w:pPr>
              <w:rPr>
                <w:rFonts w:cs="Arial"/>
                <w:b/>
                <w:bCs w:val="0"/>
                <w:sz w:val="20"/>
                <w:szCs w:val="20"/>
              </w:rPr>
            </w:pPr>
            <w:r w:rsidRPr="00C12A22">
              <w:rPr>
                <w:rFonts w:cs="Arial"/>
                <w:b/>
                <w:sz w:val="20"/>
                <w:szCs w:val="20"/>
              </w:rPr>
              <w:t>Sections 6</w:t>
            </w:r>
          </w:p>
          <w:p w14:paraId="25B2F2AE" w14:textId="77777777" w:rsidR="001322A2" w:rsidRPr="00C12A22" w:rsidRDefault="001322A2" w:rsidP="00446F91">
            <w:pPr>
              <w:rPr>
                <w:rFonts w:cs="Arial"/>
                <w:b/>
                <w:bCs w:val="0"/>
                <w:sz w:val="20"/>
                <w:szCs w:val="20"/>
                <w:lang w:val="en-US"/>
              </w:rPr>
            </w:pPr>
          </w:p>
        </w:tc>
        <w:tc>
          <w:tcPr>
            <w:tcW w:w="6804" w:type="dxa"/>
            <w:shd w:val="clear" w:color="auto" w:fill="DBE5F1" w:themeFill="accent1" w:themeFillTint="33"/>
          </w:tcPr>
          <w:p w14:paraId="5D14CF1B"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Any other issues related to patient care not already covered</w:t>
            </w:r>
          </w:p>
          <w:p w14:paraId="025A2D1B" w14:textId="77777777" w:rsidR="001322A2" w:rsidRPr="00C12A22" w:rsidRDefault="001322A2" w:rsidP="00937149">
            <w:pPr>
              <w:pStyle w:val="ListParagraph"/>
              <w:numPr>
                <w:ilvl w:val="0"/>
                <w:numId w:val="25"/>
              </w:numPr>
              <w:rPr>
                <w:rFonts w:cs="Arial"/>
                <w:sz w:val="20"/>
                <w:szCs w:val="20"/>
              </w:rPr>
            </w:pPr>
            <w:r w:rsidRPr="00C12A22">
              <w:rPr>
                <w:rFonts w:cs="Arial"/>
                <w:sz w:val="20"/>
                <w:szCs w:val="20"/>
              </w:rPr>
              <w:t>May be useful to Indicate an absence of any concerns in this area</w:t>
            </w:r>
          </w:p>
        </w:tc>
      </w:tr>
      <w:tr w:rsidR="001322A2" w:rsidRPr="00C12A22" w14:paraId="40891B50" w14:textId="77777777" w:rsidTr="00946A53">
        <w:tc>
          <w:tcPr>
            <w:tcW w:w="3544" w:type="dxa"/>
          </w:tcPr>
          <w:p w14:paraId="6DB5615C"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4.2 Treat patients and Colleagues fairly and</w:t>
            </w:r>
          </w:p>
          <w:p w14:paraId="62650533" w14:textId="77777777" w:rsidR="001322A2" w:rsidRPr="00C12A22" w:rsidRDefault="001322A2" w:rsidP="00671997">
            <w:pPr>
              <w:widowControl w:val="0"/>
              <w:autoSpaceDE w:val="0"/>
              <w:autoSpaceDN w:val="0"/>
              <w:adjustRightInd w:val="0"/>
              <w:ind w:right="-4320"/>
              <w:rPr>
                <w:rFonts w:cs="Arial"/>
                <w:b/>
                <w:bCs w:val="0"/>
                <w:color w:val="FF0000"/>
                <w:sz w:val="20"/>
                <w:szCs w:val="20"/>
                <w:lang w:val="en-US"/>
              </w:rPr>
            </w:pPr>
            <w:r w:rsidRPr="00C12A22">
              <w:rPr>
                <w:rFonts w:cs="Arial"/>
                <w:b/>
                <w:color w:val="FF0000"/>
                <w:sz w:val="20"/>
                <w:szCs w:val="20"/>
                <w:lang w:val="en-US"/>
              </w:rPr>
              <w:t>Linked sections Of the Template</w:t>
            </w:r>
          </w:p>
          <w:p w14:paraId="58855C41" w14:textId="77777777" w:rsidR="001322A2" w:rsidRPr="00C12A22" w:rsidRDefault="00C52368" w:rsidP="00C52368">
            <w:pPr>
              <w:widowControl w:val="0"/>
              <w:autoSpaceDE w:val="0"/>
              <w:autoSpaceDN w:val="0"/>
              <w:adjustRightInd w:val="0"/>
              <w:ind w:right="-4320"/>
              <w:rPr>
                <w:rFonts w:cs="Arial"/>
                <w:b/>
                <w:bCs w:val="0"/>
                <w:sz w:val="20"/>
                <w:szCs w:val="20"/>
                <w:lang w:val="en-US"/>
              </w:rPr>
            </w:pPr>
            <w:r w:rsidRPr="00C12A22">
              <w:rPr>
                <w:rFonts w:cs="Arial"/>
                <w:b/>
                <w:bCs w:val="0"/>
                <w:sz w:val="20"/>
                <w:szCs w:val="20"/>
                <w:lang w:val="en-US"/>
              </w:rPr>
              <w:t>Sections 6 and 7</w:t>
            </w:r>
          </w:p>
        </w:tc>
        <w:tc>
          <w:tcPr>
            <w:tcW w:w="6804" w:type="dxa"/>
            <w:shd w:val="clear" w:color="auto" w:fill="DBE5F1" w:themeFill="accent1" w:themeFillTint="33"/>
          </w:tcPr>
          <w:p w14:paraId="0F310494" w14:textId="77777777" w:rsidR="001322A2" w:rsidRPr="00C12A22" w:rsidRDefault="001322A2" w:rsidP="00C52368">
            <w:pPr>
              <w:pStyle w:val="ListParagraph"/>
              <w:numPr>
                <w:ilvl w:val="0"/>
                <w:numId w:val="26"/>
              </w:numPr>
              <w:rPr>
                <w:rFonts w:cs="Arial"/>
                <w:sz w:val="20"/>
                <w:szCs w:val="20"/>
              </w:rPr>
            </w:pPr>
            <w:r w:rsidRPr="00C12A22">
              <w:rPr>
                <w:rFonts w:cs="Arial"/>
                <w:sz w:val="20"/>
                <w:szCs w:val="20"/>
              </w:rPr>
              <w:t>Any other issues related to colleague interaction and team work not already covered</w:t>
            </w:r>
          </w:p>
          <w:p w14:paraId="668968DF" w14:textId="77777777" w:rsidR="001322A2" w:rsidRPr="00C12A22" w:rsidRDefault="001322A2" w:rsidP="00C52368">
            <w:pPr>
              <w:pStyle w:val="ListParagraph"/>
              <w:numPr>
                <w:ilvl w:val="0"/>
                <w:numId w:val="26"/>
              </w:numPr>
              <w:rPr>
                <w:rFonts w:cs="Arial"/>
                <w:sz w:val="20"/>
                <w:szCs w:val="20"/>
              </w:rPr>
            </w:pPr>
            <w:r w:rsidRPr="00C12A22">
              <w:rPr>
                <w:rFonts w:cs="Arial"/>
                <w:sz w:val="20"/>
                <w:szCs w:val="20"/>
              </w:rPr>
              <w:t>May be useful to Indicate an absence of any concerns in this area</w:t>
            </w:r>
          </w:p>
        </w:tc>
      </w:tr>
      <w:tr w:rsidR="001322A2" w:rsidRPr="00C12A22" w14:paraId="038D476C" w14:textId="77777777" w:rsidTr="00946A53">
        <w:tc>
          <w:tcPr>
            <w:tcW w:w="3544" w:type="dxa"/>
          </w:tcPr>
          <w:p w14:paraId="66E99FE8" w14:textId="77777777" w:rsidR="001322A2" w:rsidRPr="00C12A22" w:rsidRDefault="001322A2" w:rsidP="00671997">
            <w:pPr>
              <w:widowControl w:val="0"/>
              <w:autoSpaceDE w:val="0"/>
              <w:autoSpaceDN w:val="0"/>
              <w:adjustRightInd w:val="0"/>
              <w:ind w:right="-4320"/>
              <w:rPr>
                <w:rFonts w:cs="Arial"/>
                <w:b/>
                <w:bCs w:val="0"/>
                <w:sz w:val="20"/>
                <w:szCs w:val="20"/>
                <w:lang w:val="en-US"/>
              </w:rPr>
            </w:pPr>
            <w:r w:rsidRPr="00C12A22">
              <w:rPr>
                <w:rFonts w:cs="Arial"/>
                <w:b/>
                <w:sz w:val="20"/>
                <w:szCs w:val="20"/>
                <w:lang w:val="en-US"/>
              </w:rPr>
              <w:t>4.3 Act with honesty and</w:t>
            </w:r>
            <w:r w:rsidR="00C52368" w:rsidRPr="00C12A22">
              <w:rPr>
                <w:rFonts w:cs="Arial"/>
                <w:b/>
                <w:sz w:val="20"/>
                <w:szCs w:val="20"/>
                <w:lang w:val="en-US"/>
              </w:rPr>
              <w:t xml:space="preserve"> </w:t>
            </w:r>
            <w:r w:rsidRPr="00C12A22">
              <w:rPr>
                <w:rFonts w:cs="Arial"/>
                <w:b/>
                <w:sz w:val="20"/>
                <w:szCs w:val="20"/>
                <w:lang w:val="en-US"/>
              </w:rPr>
              <w:t>integrity</w:t>
            </w:r>
          </w:p>
          <w:p w14:paraId="2BA86AF0" w14:textId="77777777" w:rsidR="001322A2" w:rsidRPr="00C12A22" w:rsidRDefault="001322A2" w:rsidP="00671997">
            <w:pPr>
              <w:widowControl w:val="0"/>
              <w:autoSpaceDE w:val="0"/>
              <w:autoSpaceDN w:val="0"/>
              <w:adjustRightInd w:val="0"/>
              <w:ind w:right="-4320"/>
              <w:rPr>
                <w:rFonts w:cs="Arial"/>
                <w:b/>
                <w:bCs w:val="0"/>
                <w:color w:val="000000" w:themeColor="text1"/>
                <w:sz w:val="20"/>
                <w:szCs w:val="20"/>
                <w:lang w:val="en-US"/>
              </w:rPr>
            </w:pPr>
            <w:r w:rsidRPr="00C12A22">
              <w:rPr>
                <w:rFonts w:cs="Arial"/>
                <w:b/>
                <w:color w:val="FF0000"/>
                <w:sz w:val="20"/>
                <w:szCs w:val="20"/>
                <w:lang w:val="en-US"/>
              </w:rPr>
              <w:t>Linked sections of the template</w:t>
            </w:r>
          </w:p>
          <w:p w14:paraId="771B42FD" w14:textId="77777777" w:rsidR="001322A2" w:rsidRPr="00C12A22" w:rsidRDefault="001322A2" w:rsidP="00671997">
            <w:pPr>
              <w:rPr>
                <w:rFonts w:cs="Arial"/>
                <w:b/>
                <w:bCs w:val="0"/>
                <w:sz w:val="20"/>
                <w:szCs w:val="20"/>
              </w:rPr>
            </w:pPr>
            <w:r w:rsidRPr="00C12A22">
              <w:rPr>
                <w:rFonts w:cs="Arial"/>
                <w:b/>
                <w:sz w:val="20"/>
                <w:szCs w:val="20"/>
              </w:rPr>
              <w:t xml:space="preserve">Section 7 </w:t>
            </w:r>
            <w:r w:rsidR="00C52368" w:rsidRPr="00C12A22">
              <w:rPr>
                <w:rFonts w:cs="Arial"/>
                <w:b/>
                <w:sz w:val="20"/>
                <w:szCs w:val="20"/>
              </w:rPr>
              <w:t>and 8</w:t>
            </w:r>
          </w:p>
          <w:p w14:paraId="6BE5E0E3" w14:textId="77777777" w:rsidR="001322A2" w:rsidRPr="00C12A22" w:rsidRDefault="001322A2" w:rsidP="00C52368">
            <w:pPr>
              <w:rPr>
                <w:rFonts w:cs="Arial"/>
                <w:b/>
                <w:bCs w:val="0"/>
                <w:sz w:val="20"/>
                <w:szCs w:val="20"/>
                <w:lang w:val="en-US"/>
              </w:rPr>
            </w:pPr>
          </w:p>
        </w:tc>
        <w:tc>
          <w:tcPr>
            <w:tcW w:w="6804" w:type="dxa"/>
            <w:shd w:val="clear" w:color="auto" w:fill="DBE5F1" w:themeFill="accent1" w:themeFillTint="33"/>
          </w:tcPr>
          <w:p w14:paraId="6CF163C4" w14:textId="77777777" w:rsidR="001322A2" w:rsidRPr="00C12A22" w:rsidRDefault="001322A2" w:rsidP="00C52368">
            <w:pPr>
              <w:pStyle w:val="ListParagraph"/>
              <w:numPr>
                <w:ilvl w:val="0"/>
                <w:numId w:val="27"/>
              </w:numPr>
              <w:rPr>
                <w:rFonts w:cs="Arial"/>
                <w:sz w:val="20"/>
                <w:szCs w:val="20"/>
              </w:rPr>
            </w:pPr>
            <w:r w:rsidRPr="00C12A22">
              <w:rPr>
                <w:rFonts w:cs="Arial"/>
                <w:sz w:val="20"/>
                <w:szCs w:val="20"/>
              </w:rPr>
              <w:t>Confirm that probity statement has been signed and no probity issues that might affect fitness to practise have been raised</w:t>
            </w:r>
          </w:p>
        </w:tc>
      </w:tr>
      <w:tr w:rsidR="00C52368" w:rsidRPr="00C12A22" w14:paraId="51305244" w14:textId="77777777" w:rsidTr="00946A53">
        <w:tc>
          <w:tcPr>
            <w:tcW w:w="10348" w:type="dxa"/>
            <w:gridSpan w:val="2"/>
          </w:tcPr>
          <w:p w14:paraId="5DF9BF64" w14:textId="77777777" w:rsidR="00C52368" w:rsidRPr="00C12A22" w:rsidRDefault="00C52368" w:rsidP="00C52368">
            <w:pPr>
              <w:rPr>
                <w:rFonts w:cs="Arial"/>
                <w:sz w:val="20"/>
                <w:szCs w:val="20"/>
              </w:rPr>
            </w:pPr>
          </w:p>
        </w:tc>
      </w:tr>
      <w:tr w:rsidR="001322A2" w:rsidRPr="00C12A22" w14:paraId="3F0D1C7E" w14:textId="77777777" w:rsidTr="00946A53">
        <w:trPr>
          <w:trHeight w:val="1231"/>
        </w:trPr>
        <w:tc>
          <w:tcPr>
            <w:tcW w:w="3544" w:type="dxa"/>
          </w:tcPr>
          <w:p w14:paraId="45D0ECF8" w14:textId="77777777" w:rsidR="001322A2" w:rsidRPr="00C12A22" w:rsidRDefault="001322A2" w:rsidP="00671997">
            <w:pPr>
              <w:widowControl w:val="0"/>
              <w:autoSpaceDE w:val="0"/>
              <w:autoSpaceDN w:val="0"/>
              <w:adjustRightInd w:val="0"/>
              <w:ind w:right="-4320"/>
              <w:rPr>
                <w:rFonts w:cs="Arial"/>
                <w:b/>
                <w:bCs w:val="0"/>
                <w:lang w:val="en-US"/>
              </w:rPr>
            </w:pPr>
            <w:r w:rsidRPr="00C12A22">
              <w:rPr>
                <w:rFonts w:cs="Arial"/>
                <w:b/>
                <w:lang w:val="en-US"/>
              </w:rPr>
              <w:lastRenderedPageBreak/>
              <w:t xml:space="preserve">PDP </w:t>
            </w:r>
          </w:p>
        </w:tc>
        <w:tc>
          <w:tcPr>
            <w:tcW w:w="6804" w:type="dxa"/>
            <w:shd w:val="clear" w:color="auto" w:fill="DBE5F1" w:themeFill="accent1" w:themeFillTint="33"/>
          </w:tcPr>
          <w:p w14:paraId="7B1FC001" w14:textId="77777777" w:rsidR="001322A2" w:rsidRPr="00C12A22" w:rsidRDefault="001322A2" w:rsidP="00C52368">
            <w:pPr>
              <w:pStyle w:val="ListParagraph"/>
              <w:numPr>
                <w:ilvl w:val="0"/>
                <w:numId w:val="27"/>
              </w:numPr>
              <w:rPr>
                <w:rFonts w:cs="Arial"/>
                <w:sz w:val="20"/>
                <w:szCs w:val="20"/>
              </w:rPr>
            </w:pPr>
            <w:r w:rsidRPr="00C12A22">
              <w:rPr>
                <w:rFonts w:cs="Arial"/>
                <w:sz w:val="20"/>
                <w:szCs w:val="20"/>
              </w:rPr>
              <w:t>Make sure that the PDP aims for the next year are written clearly, and in a way that achievement can be assessed at the next appraisal</w:t>
            </w:r>
          </w:p>
          <w:p w14:paraId="0C15E55F" w14:textId="77777777" w:rsidR="001322A2" w:rsidRPr="00C12A22" w:rsidRDefault="001322A2" w:rsidP="00C52368">
            <w:pPr>
              <w:pStyle w:val="ListParagraph"/>
              <w:numPr>
                <w:ilvl w:val="0"/>
                <w:numId w:val="27"/>
              </w:numPr>
              <w:rPr>
                <w:rFonts w:cs="Arial"/>
                <w:sz w:val="20"/>
                <w:szCs w:val="20"/>
              </w:rPr>
            </w:pPr>
            <w:r w:rsidRPr="00C12A22">
              <w:rPr>
                <w:rFonts w:cs="Arial"/>
                <w:sz w:val="20"/>
                <w:szCs w:val="20"/>
              </w:rPr>
              <w:t>A PDP with two or three aims is absolutely fine</w:t>
            </w:r>
          </w:p>
        </w:tc>
      </w:tr>
      <w:tr w:rsidR="001322A2" w:rsidRPr="00C12A22" w14:paraId="19D8BC74" w14:textId="77777777" w:rsidTr="00946A53">
        <w:trPr>
          <w:trHeight w:val="1231"/>
        </w:trPr>
        <w:tc>
          <w:tcPr>
            <w:tcW w:w="3544" w:type="dxa"/>
          </w:tcPr>
          <w:p w14:paraId="750AE357" w14:textId="77777777" w:rsidR="001322A2" w:rsidRPr="00C12A22" w:rsidRDefault="001322A2" w:rsidP="00671997">
            <w:pPr>
              <w:widowControl w:val="0"/>
              <w:autoSpaceDE w:val="0"/>
              <w:autoSpaceDN w:val="0"/>
              <w:adjustRightInd w:val="0"/>
              <w:ind w:right="-4320"/>
              <w:rPr>
                <w:rFonts w:cs="Arial"/>
                <w:b/>
                <w:bCs w:val="0"/>
                <w:lang w:val="en-US"/>
              </w:rPr>
            </w:pPr>
            <w:r w:rsidRPr="00C12A22">
              <w:rPr>
                <w:rFonts w:cs="Arial"/>
                <w:b/>
                <w:lang w:val="en-US"/>
              </w:rPr>
              <w:t>Statements</w:t>
            </w:r>
          </w:p>
        </w:tc>
        <w:tc>
          <w:tcPr>
            <w:tcW w:w="6804" w:type="dxa"/>
            <w:shd w:val="clear" w:color="auto" w:fill="DBE5F1" w:themeFill="accent1" w:themeFillTint="33"/>
          </w:tcPr>
          <w:p w14:paraId="3DC06B14" w14:textId="77777777" w:rsidR="001322A2" w:rsidRPr="00C12A22" w:rsidRDefault="001322A2" w:rsidP="00671997">
            <w:pPr>
              <w:rPr>
                <w:rFonts w:cs="Arial"/>
                <w:sz w:val="20"/>
                <w:szCs w:val="20"/>
              </w:rPr>
            </w:pPr>
            <w:r w:rsidRPr="00C12A22">
              <w:rPr>
                <w:rFonts w:cs="Arial"/>
                <w:sz w:val="20"/>
                <w:szCs w:val="20"/>
              </w:rPr>
              <w:t>Sign off all the statements, or if any cannot be signed [usually missing MSF/PSQ in a pre-revalidation appraisal</w:t>
            </w:r>
            <w:proofErr w:type="gramStart"/>
            <w:r w:rsidRPr="00C12A22">
              <w:rPr>
                <w:rFonts w:cs="Arial"/>
                <w:sz w:val="20"/>
                <w:szCs w:val="20"/>
              </w:rPr>
              <w:t>] ,</w:t>
            </w:r>
            <w:proofErr w:type="gramEnd"/>
            <w:r w:rsidRPr="00C12A22">
              <w:rPr>
                <w:rFonts w:cs="Arial"/>
                <w:sz w:val="20"/>
                <w:szCs w:val="20"/>
              </w:rPr>
              <w:t xml:space="preserve"> explain what the issue is and how it will be addressed </w:t>
            </w:r>
          </w:p>
        </w:tc>
      </w:tr>
    </w:tbl>
    <w:p w14:paraId="2AC26DFB" w14:textId="77777777" w:rsidR="001322A2" w:rsidRPr="00C12A22" w:rsidRDefault="001322A2" w:rsidP="00720CFB">
      <w:pPr>
        <w:rPr>
          <w:rFonts w:cs="Arial"/>
          <w:b/>
          <w:color w:val="000000" w:themeColor="text1"/>
          <w:sz w:val="28"/>
          <w:szCs w:val="28"/>
          <w:lang w:eastAsia="en-GB"/>
        </w:rPr>
      </w:pPr>
    </w:p>
    <w:p w14:paraId="000206BC" w14:textId="77777777" w:rsidR="00863422" w:rsidRPr="00C12A22" w:rsidRDefault="00863422" w:rsidP="00720CFB">
      <w:pPr>
        <w:rPr>
          <w:rFonts w:cs="Arial"/>
          <w:b/>
          <w:color w:val="000000" w:themeColor="text1"/>
          <w:szCs w:val="24"/>
          <w:lang w:eastAsia="en-GB"/>
        </w:rPr>
      </w:pPr>
      <w:r w:rsidRPr="00C12A22">
        <w:rPr>
          <w:rFonts w:cs="Arial"/>
          <w:b/>
          <w:color w:val="000000" w:themeColor="text1"/>
          <w:szCs w:val="24"/>
          <w:lang w:eastAsia="en-GB"/>
        </w:rPr>
        <w:t xml:space="preserve">Please highlight </w:t>
      </w:r>
      <w:r w:rsidR="00A0291B" w:rsidRPr="00C12A22">
        <w:rPr>
          <w:rFonts w:cs="Arial"/>
          <w:b/>
          <w:color w:val="000000" w:themeColor="text1"/>
          <w:szCs w:val="24"/>
          <w:lang w:eastAsia="en-GB"/>
        </w:rPr>
        <w:t xml:space="preserve">any issues that have caused you concern, plus </w:t>
      </w:r>
      <w:r w:rsidRPr="00C12A22">
        <w:rPr>
          <w:rFonts w:cs="Arial"/>
          <w:b/>
          <w:color w:val="000000" w:themeColor="text1"/>
          <w:szCs w:val="24"/>
          <w:lang w:eastAsia="en-GB"/>
        </w:rPr>
        <w:t>all low volume GPs and any GPs working abroad, or currently not working for other reasons, to the appraisal team, so that the GP can be offered appropriate support and guidance</w:t>
      </w:r>
      <w:r w:rsidR="00A0291B" w:rsidRPr="00C12A22">
        <w:rPr>
          <w:rFonts w:cs="Arial"/>
          <w:b/>
          <w:color w:val="000000" w:themeColor="text1"/>
          <w:szCs w:val="24"/>
          <w:lang w:eastAsia="en-GB"/>
        </w:rPr>
        <w:t>. If you have discussed GP tutor referral, please request this via the appraisal team or the appraisal lead</w:t>
      </w:r>
    </w:p>
    <w:p w14:paraId="68C917E3" w14:textId="77777777" w:rsidR="00B87CC4" w:rsidRPr="00C12A22" w:rsidRDefault="00B87CC4" w:rsidP="00720CFB">
      <w:pPr>
        <w:rPr>
          <w:rFonts w:cs="Arial"/>
          <w:b/>
          <w:color w:val="000000" w:themeColor="text1"/>
          <w:szCs w:val="24"/>
          <w:lang w:eastAsia="en-GB"/>
        </w:rPr>
      </w:pPr>
    </w:p>
    <w:p w14:paraId="05A64526" w14:textId="77777777" w:rsidR="00C12A22" w:rsidRDefault="00C12A22" w:rsidP="00E96B99">
      <w:pPr>
        <w:pStyle w:val="ListParagraph"/>
        <w:ind w:left="0"/>
        <w:rPr>
          <w:rFonts w:cs="Arial"/>
          <w:b/>
          <w:color w:val="000000" w:themeColor="text1"/>
          <w:sz w:val="36"/>
          <w:szCs w:val="36"/>
          <w:lang w:eastAsia="en-GB"/>
        </w:rPr>
      </w:pPr>
    </w:p>
    <w:p w14:paraId="56B7706F" w14:textId="77777777" w:rsidR="00E96B99" w:rsidRPr="00C12A22" w:rsidRDefault="00B87CC4" w:rsidP="00E96B99">
      <w:pPr>
        <w:pStyle w:val="ListParagraph"/>
        <w:ind w:left="0"/>
        <w:rPr>
          <w:rFonts w:cs="Arial"/>
          <w:b/>
          <w:color w:val="000000" w:themeColor="text1"/>
          <w:sz w:val="36"/>
          <w:szCs w:val="36"/>
          <w:lang w:eastAsia="en-GB"/>
        </w:rPr>
      </w:pPr>
      <w:r w:rsidRPr="00C12A22">
        <w:rPr>
          <w:rFonts w:cs="Arial"/>
          <w:b/>
          <w:color w:val="000000" w:themeColor="text1"/>
          <w:sz w:val="36"/>
          <w:szCs w:val="36"/>
          <w:lang w:eastAsia="en-GB"/>
        </w:rPr>
        <w:t>Appendices</w:t>
      </w:r>
    </w:p>
    <w:p w14:paraId="566143EA" w14:textId="77777777" w:rsidR="00B572C5" w:rsidRPr="00C12A22" w:rsidRDefault="00B87CC4" w:rsidP="005369DA">
      <w:pPr>
        <w:pStyle w:val="ListParagraph"/>
        <w:numPr>
          <w:ilvl w:val="0"/>
          <w:numId w:val="30"/>
        </w:numPr>
        <w:rPr>
          <w:rFonts w:cs="Arial"/>
          <w:bCs w:val="0"/>
          <w:color w:val="000000" w:themeColor="text1"/>
          <w:szCs w:val="24"/>
          <w:lang w:eastAsia="en-GB"/>
        </w:rPr>
      </w:pPr>
      <w:r w:rsidRPr="00C12A22">
        <w:rPr>
          <w:rFonts w:cs="Arial"/>
          <w:bCs w:val="0"/>
          <w:color w:val="000000" w:themeColor="text1"/>
          <w:szCs w:val="24"/>
          <w:lang w:eastAsia="en-GB"/>
        </w:rPr>
        <w:t>A</w:t>
      </w:r>
      <w:r w:rsidR="00F244D8" w:rsidRPr="00C12A22">
        <w:rPr>
          <w:rFonts w:cs="Arial"/>
          <w:bCs w:val="0"/>
          <w:color w:val="000000" w:themeColor="text1"/>
          <w:szCs w:val="24"/>
          <w:lang w:eastAsia="en-GB"/>
        </w:rPr>
        <w:t>ppendix A is an example of the completed 2022 appraisal template for a hypothetical salaried GP -Dr A</w:t>
      </w:r>
    </w:p>
    <w:p w14:paraId="6C774FEE" w14:textId="77777777" w:rsidR="00F244D8" w:rsidRDefault="00F244D8" w:rsidP="005369DA">
      <w:pPr>
        <w:pStyle w:val="ListParagraph"/>
        <w:numPr>
          <w:ilvl w:val="0"/>
          <w:numId w:val="30"/>
        </w:numPr>
        <w:rPr>
          <w:rFonts w:cs="Arial"/>
          <w:bCs w:val="0"/>
          <w:color w:val="000000" w:themeColor="text1"/>
          <w:szCs w:val="24"/>
          <w:lang w:eastAsia="en-GB"/>
        </w:rPr>
      </w:pPr>
      <w:r w:rsidRPr="00C12A22">
        <w:rPr>
          <w:rFonts w:cs="Arial"/>
          <w:bCs w:val="0"/>
          <w:color w:val="000000" w:themeColor="text1"/>
          <w:szCs w:val="24"/>
          <w:lang w:eastAsia="en-GB"/>
        </w:rPr>
        <w:t>Appendix B is an example of the completed appraisal summary and PDP for the same hypothetical salaried GP -Dr A</w:t>
      </w:r>
    </w:p>
    <w:p w14:paraId="38425B31" w14:textId="77777777" w:rsidR="00607A85" w:rsidRPr="00C12A22" w:rsidRDefault="00607A85" w:rsidP="005369DA">
      <w:pPr>
        <w:pStyle w:val="ListParagraph"/>
        <w:numPr>
          <w:ilvl w:val="0"/>
          <w:numId w:val="30"/>
        </w:numPr>
        <w:rPr>
          <w:rFonts w:cs="Arial"/>
          <w:bCs w:val="0"/>
          <w:color w:val="000000" w:themeColor="text1"/>
          <w:szCs w:val="24"/>
          <w:lang w:eastAsia="en-GB"/>
        </w:rPr>
      </w:pPr>
      <w:r>
        <w:rPr>
          <w:rFonts w:cs="Arial"/>
          <w:bCs w:val="0"/>
          <w:color w:val="000000" w:themeColor="text1"/>
          <w:szCs w:val="24"/>
          <w:lang w:eastAsia="en-GB"/>
        </w:rPr>
        <w:t>Appendix C is the revised QA assessment form</w:t>
      </w:r>
    </w:p>
    <w:p w14:paraId="64B138D8" w14:textId="77777777" w:rsidR="005369DA" w:rsidRPr="00C12A22" w:rsidRDefault="005369DA" w:rsidP="00E96B99">
      <w:pPr>
        <w:pStyle w:val="ListParagraph"/>
        <w:ind w:left="0"/>
        <w:rPr>
          <w:rFonts w:cs="Arial"/>
          <w:bCs w:val="0"/>
          <w:color w:val="000000" w:themeColor="text1"/>
          <w:szCs w:val="24"/>
          <w:lang w:eastAsia="en-GB"/>
        </w:rPr>
      </w:pPr>
    </w:p>
    <w:p w14:paraId="7DDEB2B2" w14:textId="77777777" w:rsidR="00B87CC4" w:rsidRPr="00C12A22" w:rsidRDefault="00B87CC4" w:rsidP="00D05CE7">
      <w:pPr>
        <w:pStyle w:val="TitleAcademy"/>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Style w:val="TitleAcademyChar"/>
          <w:rFonts w:ascii="Arial" w:hAnsi="Arial" w:cs="Arial"/>
          <w:b/>
          <w:bCs/>
          <w:color w:val="000000" w:themeColor="text1"/>
          <w:sz w:val="28"/>
          <w:szCs w:val="28"/>
        </w:rPr>
      </w:pPr>
      <w:r w:rsidRPr="00C12A22">
        <w:rPr>
          <w:rStyle w:val="TitleAcademyChar"/>
          <w:rFonts w:ascii="Arial" w:hAnsi="Arial" w:cs="Arial"/>
          <w:b/>
          <w:bCs/>
          <w:color w:val="000000" w:themeColor="text1"/>
          <w:sz w:val="28"/>
          <w:szCs w:val="28"/>
        </w:rPr>
        <w:t>Appendix A Medical appraisal template Dr A</w:t>
      </w:r>
    </w:p>
    <w:p w14:paraId="637A5D02" w14:textId="77777777" w:rsidR="00B87CC4" w:rsidRPr="00C12A22" w:rsidRDefault="00B87CC4" w:rsidP="00B87CC4">
      <w:pPr>
        <w:pStyle w:val="Heading1Academy"/>
        <w:numPr>
          <w:ilvl w:val="0"/>
          <w:numId w:val="29"/>
        </w:numPr>
        <w:ind w:left="425" w:hanging="425"/>
        <w:rPr>
          <w:rFonts w:ascii="Arial" w:hAnsi="Arial" w:cs="Arial"/>
          <w:sz w:val="20"/>
          <w:szCs w:val="20"/>
        </w:rPr>
      </w:pPr>
      <w:r w:rsidRPr="00C12A22">
        <w:rPr>
          <w:rFonts w:ascii="Arial" w:hAnsi="Arial" w:cs="Arial"/>
          <w:sz w:val="20"/>
          <w:szCs w:val="20"/>
        </w:rPr>
        <w:t>Personal details and Appraisal details</w:t>
      </w:r>
    </w:p>
    <w:p w14:paraId="684F09CA" w14:textId="77777777" w:rsidR="00B87CC4" w:rsidRPr="00C12A22" w:rsidRDefault="00B87CC4" w:rsidP="00B87CC4">
      <w:pPr>
        <w:pStyle w:val="BodytextAcademy"/>
        <w:spacing w:line="240" w:lineRule="auto"/>
        <w:rPr>
          <w:rFonts w:ascii="Arial" w:hAnsi="Arial" w:cs="Arial"/>
          <w:sz w:val="20"/>
          <w:szCs w:val="20"/>
        </w:rPr>
      </w:pPr>
      <w:bookmarkStart w:id="0" w:name="_Hlk40776559"/>
      <w:r w:rsidRPr="00C12A22">
        <w:rPr>
          <w:rFonts w:ascii="Arial" w:hAnsi="Arial" w:cs="Arial"/>
          <w:b/>
          <w:bCs/>
          <w:sz w:val="20"/>
          <w:szCs w:val="20"/>
        </w:rPr>
        <w:t>Not included for this example</w:t>
      </w:r>
      <w:r w:rsidRPr="00C12A22">
        <w:rPr>
          <w:rFonts w:ascii="Arial" w:hAnsi="Arial" w:cs="Arial"/>
          <w:sz w:val="20"/>
          <w:szCs w:val="20"/>
        </w:rPr>
        <w:tab/>
      </w:r>
    </w:p>
    <w:p w14:paraId="3B377216" w14:textId="77777777" w:rsidR="00B87CC4" w:rsidRPr="00C12A22" w:rsidRDefault="00B87CC4" w:rsidP="00B87CC4">
      <w:pPr>
        <w:pStyle w:val="BodytextAcademy"/>
        <w:spacing w:line="240" w:lineRule="auto"/>
        <w:rPr>
          <w:rFonts w:ascii="Arial" w:hAnsi="Arial" w:cs="Arial"/>
          <w:color w:val="4F81BD" w:themeColor="accent1"/>
          <w:sz w:val="20"/>
          <w:szCs w:val="20"/>
        </w:rPr>
      </w:pPr>
      <w:r w:rsidRPr="00C12A22">
        <w:rPr>
          <w:rFonts w:ascii="Arial" w:hAnsi="Arial" w:cs="Arial"/>
          <w:color w:val="4F81BD" w:themeColor="accent1"/>
          <w:sz w:val="20"/>
          <w:szCs w:val="20"/>
        </w:rPr>
        <w:t>Whole scope of work</w:t>
      </w:r>
    </w:p>
    <w:bookmarkEnd w:id="0"/>
    <w:p w14:paraId="59207874" w14:textId="77777777" w:rsidR="00B87CC4" w:rsidRPr="00C12A22" w:rsidRDefault="00000000" w:rsidP="00B87CC4">
      <w:pPr>
        <w:rPr>
          <w:rFonts w:cs="Arial"/>
          <w:i/>
          <w:color w:val="1F497D" w:themeColor="text2"/>
          <w:sz w:val="20"/>
          <w:szCs w:val="20"/>
        </w:rPr>
      </w:pPr>
      <w:sdt>
        <w:sdtPr>
          <w:rPr>
            <w:rFonts w:cs="Arial"/>
            <w:color w:val="53565A"/>
            <w:sz w:val="20"/>
            <w:szCs w:val="20"/>
          </w:rPr>
          <w:id w:val="-1173103549"/>
          <w:placeholder>
            <w:docPart w:val="C1C1B9AAFF79244EB4056F15CD90B1FD"/>
          </w:placeholder>
          <w15:color w:val="3366FF"/>
          <w15:appearance w15:val="tags"/>
        </w:sdtPr>
        <w:sdtContent>
          <w:r w:rsidR="00B87CC4" w:rsidRPr="00C12A22">
            <w:rPr>
              <w:rFonts w:cs="Arial"/>
              <w:color w:val="53565A"/>
              <w:sz w:val="20"/>
              <w:szCs w:val="20"/>
            </w:rPr>
            <w:t xml:space="preserve">I work 4 sessions a week as a salaried GP in a large urban practice [name and address </w:t>
          </w:r>
          <w:proofErr w:type="gramStart"/>
          <w:r w:rsidR="00B87CC4" w:rsidRPr="00C12A22">
            <w:rPr>
              <w:rFonts w:cs="Arial"/>
              <w:color w:val="53565A"/>
              <w:sz w:val="20"/>
              <w:szCs w:val="20"/>
            </w:rPr>
            <w:t>given]where</w:t>
          </w:r>
          <w:proofErr w:type="gramEnd"/>
          <w:r w:rsidR="00B87CC4" w:rsidRPr="00C12A22">
            <w:rPr>
              <w:rFonts w:cs="Arial"/>
              <w:color w:val="53565A"/>
              <w:sz w:val="20"/>
              <w:szCs w:val="20"/>
            </w:rPr>
            <w:t xml:space="preserve"> I have been employed for the last 5 years -since early on in the pandemic I have also started doing 1-2 sessions a week for Babylon doing on-line consultations for both private and NHS patients working from home</w:t>
          </w:r>
        </w:sdtContent>
      </w:sdt>
    </w:p>
    <w:p w14:paraId="4DB9D866" w14:textId="77777777" w:rsidR="00B87CC4" w:rsidRPr="00C12A22" w:rsidRDefault="00B87CC4" w:rsidP="00B87CC4">
      <w:pPr>
        <w:rPr>
          <w:rFonts w:cs="Arial"/>
          <w:i/>
          <w:color w:val="1F497D" w:themeColor="text2"/>
          <w:sz w:val="20"/>
          <w:szCs w:val="20"/>
        </w:rPr>
      </w:pPr>
      <w:r w:rsidRPr="00C12A22">
        <w:rPr>
          <w:rFonts w:cs="Arial"/>
          <w:i/>
          <w:color w:val="1F497D" w:themeColor="text2"/>
          <w:sz w:val="20"/>
          <w:szCs w:val="20"/>
        </w:rPr>
        <w:t>Describe any significant changes since your last appraisal or anticipated changes you wish to prepare for.</w:t>
      </w:r>
    </w:p>
    <w:p w14:paraId="6DAFAE39" w14:textId="77777777" w:rsidR="00B87CC4" w:rsidRPr="00C12A22" w:rsidRDefault="00B87CC4" w:rsidP="00B87CC4">
      <w:pPr>
        <w:rPr>
          <w:rFonts w:cs="Arial"/>
          <w:i/>
          <w:color w:val="1F497D" w:themeColor="text2"/>
          <w:sz w:val="20"/>
          <w:szCs w:val="20"/>
        </w:rPr>
      </w:pPr>
    </w:p>
    <w:p w14:paraId="07BBB380" w14:textId="77777777" w:rsidR="00B87CC4" w:rsidRPr="00C12A22" w:rsidRDefault="00B87CC4" w:rsidP="00B87CC4">
      <w:pPr>
        <w:rPr>
          <w:rFonts w:cs="Arial"/>
          <w:color w:val="000000" w:themeColor="text1"/>
          <w:sz w:val="20"/>
          <w:szCs w:val="20"/>
        </w:rPr>
      </w:pPr>
      <w:r w:rsidRPr="00C12A22">
        <w:rPr>
          <w:rFonts w:cs="Arial"/>
          <w:color w:val="000000" w:themeColor="text1"/>
          <w:sz w:val="20"/>
          <w:szCs w:val="20"/>
        </w:rPr>
        <w:t xml:space="preserve">The on-line consulting is new [see Challenges section below] and although it is not always </w:t>
      </w:r>
      <w:proofErr w:type="gramStart"/>
      <w:r w:rsidRPr="00C12A22">
        <w:rPr>
          <w:rFonts w:cs="Arial"/>
          <w:color w:val="000000" w:themeColor="text1"/>
          <w:sz w:val="20"/>
          <w:szCs w:val="20"/>
        </w:rPr>
        <w:t>easy ,</w:t>
      </w:r>
      <w:proofErr w:type="gramEnd"/>
      <w:r w:rsidRPr="00C12A22">
        <w:rPr>
          <w:rFonts w:cs="Arial"/>
          <w:color w:val="000000" w:themeColor="text1"/>
          <w:sz w:val="20"/>
          <w:szCs w:val="20"/>
        </w:rPr>
        <w:t xml:space="preserve"> it is flexible additional work that at the moment fits in well with my family life I would like to look at options for becoming involved in under-graduate medical student teaching</w:t>
      </w:r>
    </w:p>
    <w:p w14:paraId="46E1F377" w14:textId="77777777" w:rsidR="00B87CC4" w:rsidRPr="00C12A22" w:rsidRDefault="00B87CC4" w:rsidP="00B87CC4">
      <w:pPr>
        <w:pStyle w:val="Heading2"/>
        <w:numPr>
          <w:ilvl w:val="0"/>
          <w:numId w:val="29"/>
        </w:numPr>
        <w:spacing w:before="480" w:after="200"/>
        <w:ind w:left="425" w:hanging="425"/>
        <w:rPr>
          <w:rFonts w:cs="Arial"/>
          <w:color w:val="4F81BD" w:themeColor="accent1"/>
          <w:sz w:val="20"/>
          <w:szCs w:val="20"/>
        </w:rPr>
      </w:pPr>
      <w:r w:rsidRPr="00C12A22">
        <w:rPr>
          <w:rFonts w:cs="Arial"/>
          <w:color w:val="4F81BD" w:themeColor="accent1"/>
          <w:sz w:val="20"/>
          <w:szCs w:val="20"/>
        </w:rPr>
        <w:t>Previous appraisals in this revalidation cycle</w:t>
      </w:r>
    </w:p>
    <w:p w14:paraId="6545FE62" w14:textId="77777777" w:rsidR="00B87CC4" w:rsidRPr="00C12A22" w:rsidRDefault="00B87CC4" w:rsidP="00B87CC4">
      <w:pPr>
        <w:pStyle w:val="Heading2"/>
        <w:rPr>
          <w:rFonts w:cs="Arial"/>
          <w:b/>
          <w:bCs/>
          <w:sz w:val="20"/>
          <w:szCs w:val="20"/>
        </w:rPr>
      </w:pPr>
      <w:r w:rsidRPr="00C12A22">
        <w:rPr>
          <w:rFonts w:cs="Arial"/>
          <w:i/>
          <w:color w:val="000000" w:themeColor="text1"/>
          <w:sz w:val="20"/>
          <w:szCs w:val="20"/>
        </w:rPr>
        <w:t>Not included for this example</w:t>
      </w:r>
    </w:p>
    <w:p w14:paraId="493CF3DB" w14:textId="77777777" w:rsidR="00B87CC4" w:rsidRPr="00C12A22" w:rsidRDefault="00B87CC4" w:rsidP="00B87CC4">
      <w:pPr>
        <w:pStyle w:val="Heading2"/>
        <w:rPr>
          <w:rFonts w:cs="Arial"/>
          <w:b/>
          <w:bCs/>
          <w:i/>
          <w:color w:val="1F497D" w:themeColor="text2"/>
          <w:sz w:val="20"/>
          <w:szCs w:val="20"/>
        </w:rPr>
      </w:pPr>
      <w:r w:rsidRPr="00C12A22">
        <w:rPr>
          <w:rFonts w:cs="Arial"/>
          <w:color w:val="4F81BD" w:themeColor="accent1"/>
          <w:sz w:val="20"/>
          <w:szCs w:val="20"/>
        </w:rPr>
        <w:t>PDP review</w:t>
      </w:r>
      <w:r w:rsidRPr="00C12A22">
        <w:rPr>
          <w:rFonts w:cs="Arial"/>
          <w:i/>
          <w:color w:val="1F497D" w:themeColor="text2"/>
          <w:sz w:val="20"/>
          <w:szCs w:val="20"/>
        </w:rPr>
        <w:br/>
      </w:r>
      <w:r w:rsidRPr="00C12A22">
        <w:rPr>
          <w:rFonts w:cs="Arial"/>
          <w:i/>
          <w:color w:val="1F497D" w:themeColor="text2"/>
          <w:sz w:val="20"/>
          <w:szCs w:val="20"/>
          <w:u w:val="none"/>
        </w:rPr>
        <w:t xml:space="preserve">What progress, if any, have you made with your previous PDP? Are there goals you want to carry </w:t>
      </w:r>
      <w:r w:rsidRPr="00C12A22">
        <w:rPr>
          <w:rFonts w:cs="Arial"/>
          <w:i/>
          <w:color w:val="1F497D" w:themeColor="text2"/>
          <w:sz w:val="20"/>
          <w:szCs w:val="20"/>
          <w:u w:val="none"/>
        </w:rPr>
        <w:lastRenderedPageBreak/>
        <w:t>forward?</w:t>
      </w:r>
      <w:r w:rsidRPr="00C12A22">
        <w:rPr>
          <w:rFonts w:cs="Arial"/>
          <w:i/>
          <w:color w:val="1F497D" w:themeColor="text2"/>
          <w:sz w:val="20"/>
          <w:szCs w:val="20"/>
          <w:u w:val="none"/>
        </w:rPr>
        <w:br/>
      </w:r>
      <w:r w:rsidRPr="00C12A22">
        <w:rPr>
          <w:rFonts w:cs="Arial"/>
          <w:i/>
          <w:color w:val="1F497D" w:themeColor="text2"/>
          <w:sz w:val="20"/>
          <w:szCs w:val="20"/>
          <w:u w:val="none"/>
        </w:rPr>
        <w:br/>
      </w:r>
      <w:sdt>
        <w:sdtPr>
          <w:rPr>
            <w:rFonts w:cs="Arial"/>
            <w:color w:val="53565A"/>
            <w:sz w:val="20"/>
            <w:szCs w:val="20"/>
            <w:u w:val="none"/>
          </w:rPr>
          <w:id w:val="-1137575302"/>
          <w:placeholder>
            <w:docPart w:val="C5FC0487888BA6408407EDA3A4E4DD7B"/>
          </w:placeholder>
          <w15:color w:val="3366FF"/>
          <w15:appearance w15:val="tags"/>
        </w:sdtPr>
        <w:sdtContent>
          <w:r w:rsidRPr="00C12A22">
            <w:rPr>
              <w:rFonts w:cs="Arial"/>
              <w:color w:val="53565A"/>
              <w:sz w:val="20"/>
              <w:szCs w:val="20"/>
              <w:u w:val="none"/>
            </w:rPr>
            <w:t xml:space="preserve">I have managed to do some work on 2WW referrals [see below] but I have not achieved my other two </w:t>
          </w:r>
          <w:proofErr w:type="gramStart"/>
          <w:r w:rsidRPr="00C12A22">
            <w:rPr>
              <w:rFonts w:cs="Arial"/>
              <w:color w:val="53565A"/>
              <w:sz w:val="20"/>
              <w:szCs w:val="20"/>
              <w:u w:val="none"/>
            </w:rPr>
            <w:t>PDP  aims</w:t>
          </w:r>
          <w:proofErr w:type="gramEnd"/>
          <w:r w:rsidRPr="00C12A22">
            <w:rPr>
              <w:rFonts w:cs="Arial"/>
              <w:color w:val="53565A"/>
              <w:sz w:val="20"/>
              <w:szCs w:val="20"/>
              <w:u w:val="none"/>
            </w:rPr>
            <w:t xml:space="preserve"> -a sexual health update and a review of local/national palliative care guidance -I will carry  these forward to this year’s PDP </w:t>
          </w:r>
        </w:sdtContent>
      </w:sdt>
    </w:p>
    <w:p w14:paraId="4263F4DF" w14:textId="77777777" w:rsidR="00B87CC4" w:rsidRPr="00C12A22" w:rsidRDefault="00B87CC4" w:rsidP="00B87CC4">
      <w:pPr>
        <w:pStyle w:val="ListParagraph"/>
        <w:numPr>
          <w:ilvl w:val="0"/>
          <w:numId w:val="29"/>
        </w:numPr>
        <w:spacing w:before="480" w:after="200"/>
        <w:ind w:left="425" w:hanging="425"/>
        <w:contextualSpacing w:val="0"/>
        <w:rPr>
          <w:rFonts w:cs="Arial"/>
          <w:color w:val="4F81BD" w:themeColor="accent1"/>
          <w:sz w:val="20"/>
          <w:szCs w:val="20"/>
        </w:rPr>
      </w:pPr>
      <w:r w:rsidRPr="00C12A22">
        <w:rPr>
          <w:rFonts w:cs="Arial"/>
          <w:color w:val="4F81BD" w:themeColor="accent1"/>
          <w:sz w:val="20"/>
          <w:szCs w:val="20"/>
        </w:rPr>
        <w:t>Challenges, achievements and aspirations</w:t>
      </w:r>
    </w:p>
    <w:p w14:paraId="0FB5E076" w14:textId="77777777" w:rsidR="00B87CC4" w:rsidRPr="00C12A22" w:rsidRDefault="00B87CC4" w:rsidP="00B87CC4">
      <w:pPr>
        <w:pStyle w:val="ListParagraph"/>
        <w:spacing w:before="120" w:after="120"/>
        <w:ind w:left="0"/>
        <w:rPr>
          <w:rFonts w:cs="Arial"/>
          <w:i/>
          <w:color w:val="000000" w:themeColor="text1"/>
          <w:sz w:val="20"/>
          <w:szCs w:val="20"/>
        </w:rPr>
      </w:pPr>
      <w:r w:rsidRPr="00C12A22">
        <w:rPr>
          <w:rFonts w:cs="Arial"/>
          <w:i/>
          <w:color w:val="000000" w:themeColor="text1"/>
          <w:sz w:val="20"/>
          <w:szCs w:val="20"/>
        </w:rPr>
        <w:t xml:space="preserve">What personal and professional challenges or constraints have you faced? </w:t>
      </w:r>
    </w:p>
    <w:p w14:paraId="4F70D35A" w14:textId="77777777" w:rsidR="00B87CC4" w:rsidRPr="00C12A22" w:rsidRDefault="00B87CC4" w:rsidP="00B87CC4">
      <w:pPr>
        <w:pStyle w:val="ListParagraph"/>
        <w:spacing w:before="120" w:after="120"/>
        <w:ind w:left="0"/>
        <w:rPr>
          <w:rFonts w:cs="Arial"/>
          <w:i/>
          <w:color w:val="000000" w:themeColor="text1"/>
          <w:sz w:val="20"/>
          <w:szCs w:val="20"/>
        </w:rPr>
      </w:pPr>
      <w:r w:rsidRPr="00C12A22">
        <w:rPr>
          <w:rFonts w:cs="Arial"/>
          <w:color w:val="53565A"/>
          <w:sz w:val="20"/>
          <w:szCs w:val="20"/>
        </w:rPr>
        <w:t xml:space="preserve"> The period since my last appraisal has continued to be extremely challenging as we emerge from the pandemic and have to deal with the work which was set aside during the height of the pandemic as well as current demand, which seems to grow inexorably. I found the switch to video/telephone consulting very difficult, undermining confidence in my clinical decision making when I was not able to see and examine patients. I also miss the sense of connection and caring that I think occurs more in face-to -ace interactions. I am glad we are now able to triage patients to come down to the surgery, but I am concerned by the huge pressure on appointments and on all our services. I have taken on some on-line consulting work as well for financial reasons [see below] – I do not particularly enjoy this work but it has been very helpful to be able to work from home for these sessions. Unfortunately, my partner was unwell with Covid more than a year ago, and although he did not need hospital admission, he still has a lot of residual symptoms and remains very tired much of the time. He has only managed to return to work on a part time basis, which has led to financial stress. So I have taken on the extra on-line work and also end up with most of the responsibility for managing our two young children when they have been off school to self-isolate [which is an on-going intermittent issue], and for running the home [whereas we previously shared things fairly equally</w:t>
      </w:r>
      <w:proofErr w:type="gramStart"/>
      <w:r w:rsidRPr="00C12A22">
        <w:rPr>
          <w:rFonts w:cs="Arial"/>
          <w:color w:val="53565A"/>
          <w:sz w:val="20"/>
          <w:szCs w:val="20"/>
        </w:rPr>
        <w:t>],  I</w:t>
      </w:r>
      <w:proofErr w:type="gramEnd"/>
      <w:r w:rsidRPr="00C12A22">
        <w:rPr>
          <w:rFonts w:cs="Arial"/>
          <w:color w:val="53565A"/>
          <w:sz w:val="20"/>
          <w:szCs w:val="20"/>
        </w:rPr>
        <w:t xml:space="preserve"> have struggle to juggle all these responsibilities on an on-going basis and rarely  feel that I am doing any of them as well as I might.</w:t>
      </w:r>
      <w:r w:rsidRPr="00C12A22">
        <w:rPr>
          <w:rFonts w:cs="Arial"/>
          <w:i/>
          <w:color w:val="000000" w:themeColor="text1"/>
          <w:sz w:val="20"/>
          <w:szCs w:val="20"/>
        </w:rPr>
        <w:t xml:space="preserve"> </w:t>
      </w:r>
    </w:p>
    <w:p w14:paraId="3668FE49" w14:textId="77777777" w:rsidR="00B87CC4" w:rsidRPr="00C12A22" w:rsidRDefault="00B87CC4" w:rsidP="00B87CC4">
      <w:pPr>
        <w:pStyle w:val="ListParagraph"/>
        <w:ind w:left="0"/>
        <w:rPr>
          <w:rFonts w:cs="Arial"/>
          <w:color w:val="1F497D" w:themeColor="text2"/>
          <w:sz w:val="20"/>
          <w:szCs w:val="20"/>
        </w:rPr>
      </w:pPr>
    </w:p>
    <w:p w14:paraId="74F00125" w14:textId="77777777" w:rsidR="00B87CC4" w:rsidRPr="00C12A22" w:rsidRDefault="00B87CC4" w:rsidP="00B87CC4">
      <w:pPr>
        <w:pStyle w:val="ListParagraph"/>
        <w:spacing w:before="240"/>
        <w:ind w:left="0"/>
        <w:rPr>
          <w:rFonts w:cs="Arial"/>
          <w:i/>
          <w:color w:val="1F497D" w:themeColor="text2"/>
          <w:sz w:val="20"/>
          <w:szCs w:val="20"/>
        </w:rPr>
      </w:pPr>
      <w:r w:rsidRPr="00C12A22">
        <w:rPr>
          <w:rFonts w:cs="Arial"/>
          <w:i/>
          <w:color w:val="1F497D" w:themeColor="text2"/>
          <w:sz w:val="20"/>
          <w:szCs w:val="20"/>
        </w:rPr>
        <w:t xml:space="preserve">What have been your greatest achievements? </w:t>
      </w:r>
    </w:p>
    <w:p w14:paraId="3668E559" w14:textId="77777777" w:rsidR="00B87CC4" w:rsidRPr="00C12A22" w:rsidRDefault="00B87CC4" w:rsidP="00B87CC4">
      <w:pPr>
        <w:spacing w:before="240"/>
        <w:rPr>
          <w:rFonts w:cs="Arial"/>
          <w:b/>
          <w:bCs w:val="0"/>
          <w:i/>
          <w:color w:val="1F497D" w:themeColor="text2"/>
          <w:sz w:val="20"/>
          <w:szCs w:val="20"/>
        </w:rPr>
      </w:pPr>
      <w:r w:rsidRPr="00C12A22">
        <w:rPr>
          <w:rFonts w:cs="Arial"/>
          <w:color w:val="53565A"/>
          <w:sz w:val="20"/>
          <w:szCs w:val="20"/>
        </w:rPr>
        <w:t>I think just getting through this period and taking on the additional online GP work and coping with it, even if it has been quite stressful to do this. I have supported my partner and our children as much as I could and also been an active member of our village ‘what’s app support group’, running errands and offering support to elderly and shielding neighbours as often as I could during the two main lock down periods. We have also maintained good relationships at the practice despite all the current pressures, and I am delighted we can now meet face-to face gain for our weekly team meetings.</w:t>
      </w:r>
    </w:p>
    <w:p w14:paraId="71335960" w14:textId="77777777" w:rsidR="00B87CC4" w:rsidRPr="00C12A22" w:rsidRDefault="00B87CC4" w:rsidP="00B87CC4">
      <w:pPr>
        <w:spacing w:before="240"/>
        <w:rPr>
          <w:rFonts w:cs="Arial"/>
          <w:i/>
          <w:color w:val="1F497D" w:themeColor="text2"/>
          <w:sz w:val="20"/>
          <w:szCs w:val="20"/>
        </w:rPr>
      </w:pPr>
      <w:r w:rsidRPr="00C12A22">
        <w:rPr>
          <w:rFonts w:cs="Arial"/>
          <w:i/>
          <w:color w:val="1F497D" w:themeColor="text2"/>
          <w:sz w:val="20"/>
          <w:szCs w:val="20"/>
        </w:rPr>
        <w:t>What do you hope to achieve in the future, personally and professionally?</w:t>
      </w:r>
    </w:p>
    <w:p w14:paraId="59F8B41B" w14:textId="77777777" w:rsidR="00B87CC4" w:rsidRPr="00C12A22" w:rsidRDefault="00000000" w:rsidP="00B87CC4">
      <w:pPr>
        <w:spacing w:before="240"/>
        <w:rPr>
          <w:rFonts w:cs="Arial"/>
          <w:b/>
          <w:bCs w:val="0"/>
          <w:i/>
          <w:color w:val="1F497D" w:themeColor="text2"/>
          <w:sz w:val="20"/>
          <w:szCs w:val="20"/>
        </w:rPr>
      </w:pPr>
      <w:sdt>
        <w:sdtPr>
          <w:rPr>
            <w:rFonts w:cs="Arial"/>
            <w:color w:val="53565A"/>
            <w:sz w:val="20"/>
            <w:szCs w:val="20"/>
          </w:rPr>
          <w:id w:val="664206829"/>
          <w:placeholder>
            <w:docPart w:val="E6FCCB780167AA42A4DD17D883ACEEAC"/>
          </w:placeholder>
          <w15:color w:val="3366FF"/>
          <w15:appearance w15:val="tags"/>
        </w:sdtPr>
        <w:sdtContent>
          <w:r w:rsidR="00B87CC4" w:rsidRPr="00C12A22">
            <w:rPr>
              <w:rFonts w:cs="Arial"/>
              <w:color w:val="53565A"/>
              <w:sz w:val="20"/>
              <w:szCs w:val="20"/>
            </w:rPr>
            <w:t xml:space="preserve">I definitely felt, at the point when almost all our interaction with patients was being done remotely, that I was no longer doing the job I signed up for when I started GP training. Obviously, I understand the reason for this shift but I feel we need to manage our ongoing consultation strategy with care. I am considering the offer of partnership at my current practice so that I can be fully involved in decision making at a practice level and help to make sure that patients’ needs remain at the top of our agenda. I would also like to develop my range of skills and I am going to look into the possibility of medical student teaching, possibly doing the Certificate in Medical Education in due course when our children are a little older. I am also aware of the need to focus on my work/life balance and make sure that I can nurture this sustainably for the future </w:t>
          </w:r>
        </w:sdtContent>
      </w:sdt>
    </w:p>
    <w:p w14:paraId="35224FF1" w14:textId="77777777" w:rsidR="00B87CC4" w:rsidRPr="00C12A22" w:rsidRDefault="00B87CC4" w:rsidP="00B87CC4">
      <w:pPr>
        <w:pStyle w:val="ListParagraph"/>
        <w:ind w:left="0"/>
        <w:rPr>
          <w:rFonts w:cs="Arial"/>
          <w:b/>
          <w:bCs w:val="0"/>
          <w:color w:val="365F91" w:themeColor="accent1" w:themeShade="BF"/>
          <w:sz w:val="20"/>
          <w:szCs w:val="20"/>
          <w:u w:val="single"/>
        </w:rPr>
      </w:pPr>
    </w:p>
    <w:p w14:paraId="0061AC1E" w14:textId="77777777" w:rsidR="00B87CC4" w:rsidRPr="00C12A22" w:rsidRDefault="00B87CC4" w:rsidP="00B87CC4">
      <w:pPr>
        <w:pStyle w:val="ListParagraph"/>
        <w:numPr>
          <w:ilvl w:val="0"/>
          <w:numId w:val="29"/>
        </w:numPr>
        <w:ind w:left="426" w:hanging="426"/>
        <w:rPr>
          <w:rFonts w:cs="Arial"/>
          <w:color w:val="4F81BD" w:themeColor="accent1"/>
          <w:sz w:val="20"/>
          <w:szCs w:val="20"/>
        </w:rPr>
      </w:pPr>
      <w:r w:rsidRPr="00C12A22">
        <w:rPr>
          <w:rFonts w:cs="Arial"/>
          <w:color w:val="4F81BD" w:themeColor="accent1"/>
          <w:sz w:val="20"/>
          <w:szCs w:val="20"/>
        </w:rPr>
        <w:t>Personal and professional wellbeing</w:t>
      </w:r>
    </w:p>
    <w:p w14:paraId="3E14AD07" w14:textId="77777777" w:rsidR="00B87CC4" w:rsidRPr="00C12A22" w:rsidRDefault="00B87CC4" w:rsidP="00B87CC4">
      <w:pPr>
        <w:pStyle w:val="Sub-heading1Academy"/>
        <w:spacing w:line="240" w:lineRule="auto"/>
        <w:rPr>
          <w:rFonts w:ascii="Arial" w:hAnsi="Arial" w:cs="Arial"/>
          <w:sz w:val="20"/>
          <w:szCs w:val="20"/>
        </w:rPr>
      </w:pPr>
      <w:r w:rsidRPr="00C12A22">
        <w:rPr>
          <w:rFonts w:ascii="Arial" w:hAnsi="Arial" w:cs="Arial"/>
          <w:sz w:val="20"/>
          <w:szCs w:val="20"/>
        </w:rPr>
        <w:t>Health</w:t>
      </w:r>
    </w:p>
    <w:p w14:paraId="3A3EACE0" w14:textId="77777777" w:rsidR="00B87CC4" w:rsidRPr="00C12A22" w:rsidRDefault="00B87CC4" w:rsidP="00B87CC4">
      <w:pPr>
        <w:pStyle w:val="ListParagraph"/>
        <w:ind w:left="0"/>
        <w:rPr>
          <w:rFonts w:cs="Arial"/>
          <w:i/>
          <w:color w:val="000000" w:themeColor="text1"/>
          <w:sz w:val="20"/>
          <w:szCs w:val="20"/>
        </w:rPr>
      </w:pPr>
      <w:r w:rsidRPr="00C12A22">
        <w:rPr>
          <w:rFonts w:cs="Arial"/>
          <w:i/>
          <w:color w:val="000000" w:themeColor="text1"/>
          <w:sz w:val="20"/>
          <w:szCs w:val="20"/>
        </w:rPr>
        <w:t xml:space="preserve">I declare that I accept the professional obligations placed on me in Good Medical Practice about my personal health. </w:t>
      </w:r>
    </w:p>
    <w:p w14:paraId="117AF29B" w14:textId="77777777" w:rsidR="00B87CC4" w:rsidRPr="00C12A22" w:rsidRDefault="00B87CC4" w:rsidP="00B87CC4">
      <w:pPr>
        <w:pStyle w:val="ListParagraph"/>
        <w:ind w:left="0"/>
        <w:rPr>
          <w:rFonts w:cs="Arial"/>
          <w:i/>
          <w:color w:val="000000" w:themeColor="text1"/>
          <w:sz w:val="20"/>
          <w:szCs w:val="20"/>
        </w:rPr>
      </w:pPr>
      <w:r w:rsidRPr="00C12A22">
        <w:rPr>
          <w:rFonts w:cs="Arial"/>
          <w:b/>
          <w:i/>
          <w:color w:val="000000" w:themeColor="text1"/>
          <w:sz w:val="20"/>
          <w:szCs w:val="20"/>
        </w:rPr>
        <w:t>Yes</w:t>
      </w:r>
      <w:r w:rsidRPr="00C12A22">
        <w:rPr>
          <w:rFonts w:cs="Arial"/>
          <w:b/>
          <w:i/>
          <w:color w:val="000000" w:themeColor="text1"/>
          <w:sz w:val="20"/>
          <w:szCs w:val="20"/>
        </w:rPr>
        <w:tab/>
      </w:r>
      <w:r w:rsidRPr="00C12A22">
        <w:rPr>
          <w:rFonts w:cs="Arial"/>
          <w:b/>
          <w:i/>
          <w:color w:val="000000" w:themeColor="text1"/>
          <w:sz w:val="20"/>
          <w:szCs w:val="20"/>
        </w:rPr>
        <w:br/>
      </w:r>
      <w:r w:rsidRPr="00C12A22">
        <w:rPr>
          <w:rFonts w:cs="Arial"/>
          <w:color w:val="000000" w:themeColor="text1"/>
          <w:sz w:val="20"/>
          <w:szCs w:val="20"/>
        </w:rPr>
        <w:br/>
      </w:r>
      <w:r w:rsidRPr="00C12A22">
        <w:rPr>
          <w:rFonts w:cs="Arial"/>
          <w:i/>
          <w:color w:val="000000" w:themeColor="text1"/>
          <w:sz w:val="20"/>
          <w:szCs w:val="20"/>
        </w:rPr>
        <w:t xml:space="preserve">On a scale of 1 (most negative) to 10 (most positive), how are you? </w:t>
      </w:r>
      <w:r w:rsidRPr="00C12A22">
        <w:rPr>
          <w:rFonts w:cs="Arial"/>
          <w:i/>
          <w:color w:val="000000" w:themeColor="text1"/>
          <w:sz w:val="20"/>
          <w:szCs w:val="20"/>
        </w:rPr>
        <w:br/>
      </w:r>
    </w:p>
    <w:p w14:paraId="34B9E6FF" w14:textId="77777777" w:rsidR="00B87CC4" w:rsidRPr="00C12A22" w:rsidRDefault="00B87CC4" w:rsidP="00B87CC4">
      <w:pPr>
        <w:rPr>
          <w:rFonts w:cs="Arial"/>
          <w:b/>
          <w:bCs w:val="0"/>
          <w:i/>
          <w:color w:val="000000" w:themeColor="text1"/>
          <w:sz w:val="20"/>
          <w:szCs w:val="20"/>
        </w:rPr>
      </w:pPr>
      <w:r w:rsidRPr="00C12A22">
        <w:rPr>
          <w:rFonts w:cs="Arial"/>
          <w:b/>
          <w:sz w:val="20"/>
          <w:szCs w:val="20"/>
        </w:rPr>
        <w:t>(1/2/3/4/5/6/7/8/9/10 (Required)</w:t>
      </w:r>
    </w:p>
    <w:p w14:paraId="5ADF9170" w14:textId="77777777" w:rsidR="00B87CC4" w:rsidRPr="00C12A22" w:rsidRDefault="00B87CC4" w:rsidP="00B87CC4">
      <w:pPr>
        <w:rPr>
          <w:rFonts w:cs="Arial"/>
          <w:i/>
          <w:color w:val="000000" w:themeColor="text1"/>
          <w:sz w:val="20"/>
          <w:szCs w:val="20"/>
        </w:rPr>
      </w:pPr>
    </w:p>
    <w:p w14:paraId="4DDB567F" w14:textId="77777777" w:rsidR="00B87CC4" w:rsidRPr="00C12A22" w:rsidRDefault="00B87CC4" w:rsidP="00B87CC4">
      <w:pPr>
        <w:rPr>
          <w:rFonts w:cs="Arial"/>
          <w:i/>
          <w:color w:val="000000" w:themeColor="text1"/>
          <w:sz w:val="20"/>
          <w:szCs w:val="20"/>
        </w:rPr>
      </w:pPr>
      <w:r w:rsidRPr="00C12A22">
        <w:rPr>
          <w:rFonts w:cs="Arial"/>
          <w:iCs/>
          <w:color w:val="000000" w:themeColor="text1"/>
          <w:sz w:val="20"/>
          <w:szCs w:val="20"/>
        </w:rPr>
        <w:t>6 at present</w:t>
      </w:r>
      <w:r w:rsidRPr="00C12A22">
        <w:rPr>
          <w:rFonts w:cs="Arial"/>
          <w:i/>
          <w:color w:val="000000" w:themeColor="text1"/>
          <w:sz w:val="20"/>
          <w:szCs w:val="20"/>
        </w:rPr>
        <w:br/>
        <w:t>You may wish to consider:</w:t>
      </w:r>
    </w:p>
    <w:p w14:paraId="729213AF" w14:textId="77777777" w:rsidR="00B87CC4" w:rsidRPr="00C12A22" w:rsidRDefault="00B87CC4" w:rsidP="00B87CC4">
      <w:pPr>
        <w:pStyle w:val="Bullet1v2"/>
        <w:numPr>
          <w:ilvl w:val="0"/>
          <w:numId w:val="28"/>
        </w:numPr>
        <w:spacing w:before="80"/>
        <w:ind w:left="567" w:hanging="567"/>
        <w:rPr>
          <w:rFonts w:ascii="Arial" w:hAnsi="Arial" w:cs="Arial"/>
          <w:i/>
          <w:iCs/>
          <w:sz w:val="20"/>
          <w:szCs w:val="20"/>
        </w:rPr>
      </w:pPr>
      <w:r w:rsidRPr="00C12A22">
        <w:rPr>
          <w:rFonts w:ascii="Arial" w:hAnsi="Arial" w:cs="Arial"/>
          <w:i/>
          <w:iCs/>
          <w:sz w:val="20"/>
          <w:szCs w:val="20"/>
        </w:rPr>
        <w:t>How has the period since your last appraisal impacted on you?</w:t>
      </w:r>
    </w:p>
    <w:p w14:paraId="690A20B3" w14:textId="77777777" w:rsidR="00B87CC4" w:rsidRPr="00C12A22" w:rsidRDefault="00B87CC4" w:rsidP="00B87CC4">
      <w:pPr>
        <w:pStyle w:val="Bullet1v2"/>
        <w:numPr>
          <w:ilvl w:val="0"/>
          <w:numId w:val="28"/>
        </w:numPr>
        <w:spacing w:before="80"/>
        <w:ind w:left="567" w:hanging="567"/>
        <w:rPr>
          <w:rFonts w:ascii="Arial" w:hAnsi="Arial" w:cs="Arial"/>
          <w:i/>
          <w:iCs/>
          <w:sz w:val="20"/>
          <w:szCs w:val="20"/>
        </w:rPr>
      </w:pPr>
      <w:r w:rsidRPr="00C12A22">
        <w:rPr>
          <w:rFonts w:ascii="Arial" w:hAnsi="Arial" w:cs="Arial"/>
          <w:i/>
          <w:iCs/>
          <w:sz w:val="20"/>
          <w:szCs w:val="20"/>
        </w:rPr>
        <w:t>Have you needed any support, and was the help you needed available?</w:t>
      </w:r>
    </w:p>
    <w:p w14:paraId="4495643E" w14:textId="77777777" w:rsidR="00B87CC4" w:rsidRPr="00C12A22" w:rsidRDefault="00B87CC4" w:rsidP="00B87CC4">
      <w:pPr>
        <w:pStyle w:val="Bullet1v2"/>
        <w:numPr>
          <w:ilvl w:val="0"/>
          <w:numId w:val="28"/>
        </w:numPr>
        <w:spacing w:before="80"/>
        <w:ind w:left="567" w:hanging="567"/>
        <w:rPr>
          <w:rFonts w:ascii="Arial" w:hAnsi="Arial" w:cs="Arial"/>
          <w:i/>
          <w:iCs/>
          <w:sz w:val="20"/>
          <w:szCs w:val="20"/>
        </w:rPr>
      </w:pPr>
      <w:r w:rsidRPr="00C12A22">
        <w:rPr>
          <w:rFonts w:ascii="Arial" w:hAnsi="Arial" w:cs="Arial"/>
          <w:i/>
          <w:iCs/>
          <w:sz w:val="20"/>
          <w:szCs w:val="20"/>
        </w:rPr>
        <w:t>How have you maintained your health and wellbeing, and what do you need, or wish, to do differently, if anything?</w:t>
      </w:r>
    </w:p>
    <w:p w14:paraId="323389F9" w14:textId="77777777" w:rsidR="00B87CC4" w:rsidRPr="00C12A22" w:rsidRDefault="00B87CC4" w:rsidP="00B87CC4">
      <w:pPr>
        <w:pStyle w:val="ListParagraph"/>
        <w:ind w:left="0"/>
        <w:rPr>
          <w:rStyle w:val="Style1"/>
          <w:rFonts w:cs="Arial"/>
          <w:sz w:val="20"/>
          <w:szCs w:val="20"/>
        </w:rPr>
      </w:pPr>
      <w:r w:rsidRPr="00C12A22">
        <w:rPr>
          <w:rStyle w:val="Style1"/>
          <w:rFonts w:cs="Arial"/>
          <w:sz w:val="20"/>
          <w:szCs w:val="20"/>
        </w:rPr>
        <w:t>I have already described the impact of Covid and its aftermath on my personal and professional life and maintaining my usual sense of well-being has been very difficult at times. I missed personal contact with friends, wider family during the lock down periods, and I am delighted that our GP learning group has just started meeting again. I have taken up running and outdoor swimming which has helped me deal with stress but I don’t feel that I have fully regained my pre-pandemic energy and enthusiasm, which has been tempered in large part by my partner’s slow recovery from Covid. I have not sought any external help but I am aware of the various options should things get more difficult</w:t>
      </w:r>
    </w:p>
    <w:p w14:paraId="7E40DB10" w14:textId="77777777" w:rsidR="00B87CC4" w:rsidRPr="00C12A22" w:rsidRDefault="00B87CC4" w:rsidP="00B87CC4">
      <w:pPr>
        <w:pStyle w:val="ListParagraph"/>
        <w:ind w:left="0"/>
        <w:rPr>
          <w:rFonts w:cs="Arial"/>
          <w:b/>
          <w:bCs w:val="0"/>
          <w:color w:val="365F91" w:themeColor="accent1" w:themeShade="BF"/>
          <w:sz w:val="20"/>
          <w:szCs w:val="20"/>
          <w:u w:val="single"/>
        </w:rPr>
      </w:pPr>
    </w:p>
    <w:p w14:paraId="1920EB34" w14:textId="77777777" w:rsidR="00211B3E" w:rsidRPr="00C12A22" w:rsidRDefault="00211B3E" w:rsidP="00B87CC4">
      <w:pPr>
        <w:pStyle w:val="ListParagraph"/>
        <w:ind w:left="0"/>
        <w:rPr>
          <w:rFonts w:cs="Arial"/>
          <w:b/>
          <w:bCs w:val="0"/>
          <w:color w:val="365F91" w:themeColor="accent1" w:themeShade="BF"/>
          <w:sz w:val="20"/>
          <w:szCs w:val="20"/>
          <w:u w:val="single"/>
        </w:rPr>
      </w:pPr>
    </w:p>
    <w:p w14:paraId="1EEBDD12" w14:textId="77777777" w:rsidR="00B87CC4" w:rsidRPr="00C12A22" w:rsidRDefault="00B87CC4" w:rsidP="00B87CC4">
      <w:pPr>
        <w:pStyle w:val="ListParagraph"/>
        <w:numPr>
          <w:ilvl w:val="0"/>
          <w:numId w:val="29"/>
        </w:numPr>
        <w:ind w:left="426" w:hanging="426"/>
        <w:rPr>
          <w:rFonts w:cs="Arial"/>
          <w:color w:val="4F81BD" w:themeColor="accent1"/>
          <w:sz w:val="20"/>
          <w:szCs w:val="20"/>
        </w:rPr>
      </w:pPr>
      <w:r w:rsidRPr="00C12A22">
        <w:rPr>
          <w:rFonts w:cs="Arial"/>
          <w:color w:val="4F81BD" w:themeColor="accent1"/>
          <w:sz w:val="20"/>
          <w:szCs w:val="20"/>
        </w:rPr>
        <w:t xml:space="preserve">CPD, QIA, and feedback from colleagues and patients, </w:t>
      </w:r>
      <w:r w:rsidRPr="00C12A22">
        <w:rPr>
          <w:rFonts w:cs="Arial"/>
          <w:color w:val="4F81BD" w:themeColor="accent1"/>
          <w:sz w:val="20"/>
          <w:szCs w:val="20"/>
        </w:rPr>
        <w:br/>
        <w:t>including compliments</w:t>
      </w:r>
    </w:p>
    <w:p w14:paraId="598CB156" w14:textId="77777777" w:rsidR="00B87CC4" w:rsidRPr="00C12A22" w:rsidRDefault="00B87CC4" w:rsidP="00B87CC4">
      <w:pPr>
        <w:pStyle w:val="BodytextAcademy"/>
        <w:spacing w:line="240" w:lineRule="auto"/>
        <w:rPr>
          <w:rFonts w:ascii="Arial" w:hAnsi="Arial" w:cs="Arial"/>
          <w:i/>
          <w:iCs/>
          <w:color w:val="4F81BD" w:themeColor="accent1"/>
          <w:sz w:val="20"/>
          <w:szCs w:val="20"/>
        </w:rPr>
      </w:pPr>
      <w:r w:rsidRPr="00C12A22">
        <w:rPr>
          <w:rFonts w:ascii="Arial" w:hAnsi="Arial" w:cs="Arial"/>
          <w:i/>
          <w:iCs/>
          <w:sz w:val="20"/>
          <w:szCs w:val="20"/>
        </w:rPr>
        <w:t xml:space="preserve">Include a brief commentary, covering the period since your last appraisal, which considers your most important learning, quality improvement activities and feedback: </w:t>
      </w:r>
    </w:p>
    <w:p w14:paraId="057C1A1F" w14:textId="77777777" w:rsidR="00B87CC4" w:rsidRPr="00C12A22" w:rsidRDefault="00B87CC4" w:rsidP="00B87CC4">
      <w:pPr>
        <w:pStyle w:val="Bullet1v2"/>
        <w:numPr>
          <w:ilvl w:val="0"/>
          <w:numId w:val="0"/>
        </w:numPr>
        <w:ind w:left="567" w:hanging="567"/>
        <w:rPr>
          <w:rFonts w:ascii="Arial" w:hAnsi="Arial" w:cs="Arial"/>
          <w:color w:val="C0504D" w:themeColor="accent2"/>
          <w:sz w:val="20"/>
          <w:szCs w:val="20"/>
        </w:rPr>
      </w:pPr>
      <w:bookmarkStart w:id="1" w:name="_Hlk75008290"/>
      <w:r w:rsidRPr="00C12A22">
        <w:rPr>
          <w:rFonts w:ascii="Arial" w:hAnsi="Arial" w:cs="Arial"/>
          <w:color w:val="C0504D" w:themeColor="accent2"/>
          <w:sz w:val="20"/>
          <w:szCs w:val="20"/>
        </w:rPr>
        <w:t>Keeping up to date – maintaining and enhancing the quality of your professional work</w:t>
      </w:r>
    </w:p>
    <w:p w14:paraId="0502BDA1" w14:textId="77777777" w:rsidR="00B87CC4" w:rsidRPr="00C12A22" w:rsidRDefault="00B87CC4" w:rsidP="00B87CC4">
      <w:pPr>
        <w:pStyle w:val="Bullet1v2"/>
        <w:numPr>
          <w:ilvl w:val="0"/>
          <w:numId w:val="28"/>
        </w:numPr>
        <w:ind w:left="567" w:hanging="567"/>
        <w:rPr>
          <w:rFonts w:ascii="Arial" w:hAnsi="Arial" w:cs="Arial"/>
          <w:i/>
          <w:iCs/>
          <w:sz w:val="20"/>
          <w:szCs w:val="20"/>
        </w:rPr>
      </w:pPr>
      <w:r w:rsidRPr="00C12A22">
        <w:rPr>
          <w:rFonts w:ascii="Arial" w:hAnsi="Arial" w:cs="Arial"/>
          <w:i/>
          <w:iCs/>
          <w:sz w:val="20"/>
          <w:szCs w:val="20"/>
        </w:rPr>
        <w:t xml:space="preserve">What have you done to keep up to date across the whole of your scope of work? </w:t>
      </w:r>
    </w:p>
    <w:p w14:paraId="55317CF7" w14:textId="77777777" w:rsidR="00B87CC4" w:rsidRPr="00C12A22" w:rsidRDefault="00B87CC4" w:rsidP="00B87CC4">
      <w:pPr>
        <w:pStyle w:val="Bullet1v2"/>
        <w:numPr>
          <w:ilvl w:val="0"/>
          <w:numId w:val="28"/>
        </w:numPr>
        <w:ind w:left="567" w:hanging="567"/>
        <w:rPr>
          <w:rFonts w:ascii="Arial" w:hAnsi="Arial" w:cs="Arial"/>
          <w:i/>
          <w:iCs/>
          <w:sz w:val="20"/>
          <w:szCs w:val="20"/>
        </w:rPr>
      </w:pPr>
      <w:r w:rsidRPr="00C12A22">
        <w:rPr>
          <w:rStyle w:val="Style1"/>
          <w:rFonts w:ascii="Arial" w:hAnsi="Arial" w:cs="Arial"/>
          <w:sz w:val="20"/>
          <w:szCs w:val="20"/>
        </w:rPr>
        <w:t xml:space="preserve">This has been much more individually focused than in pre-pandemic times when I used to attend quite a few external meetings, as well as our practice team meetings and my self-directed study group. In the last year as the ‘Covid education’ slipped from being almost the sole focus of our education, I have tried to expand my educational focus. Our practice meetings have re-started which provide a weekly discussion of challenging cases, safe-guarding issues, unexpected deaths, all of which </w:t>
      </w:r>
      <w:proofErr w:type="gramStart"/>
      <w:r w:rsidRPr="00C12A22">
        <w:rPr>
          <w:rStyle w:val="Style1"/>
          <w:rFonts w:ascii="Arial" w:hAnsi="Arial" w:cs="Arial"/>
          <w:sz w:val="20"/>
          <w:szCs w:val="20"/>
        </w:rPr>
        <w:t>lead</w:t>
      </w:r>
      <w:proofErr w:type="gramEnd"/>
      <w:r w:rsidRPr="00C12A22">
        <w:rPr>
          <w:rStyle w:val="Style1"/>
          <w:rFonts w:ascii="Arial" w:hAnsi="Arial" w:cs="Arial"/>
          <w:sz w:val="20"/>
          <w:szCs w:val="20"/>
        </w:rPr>
        <w:t xml:space="preserve"> to situational learning and reflection. I have not been to any external meetings but I have made an effort to listen to a range of podcasts when I am driving and I have done a few on-line learning modules. I am delighted that </w:t>
      </w:r>
      <w:proofErr w:type="spellStart"/>
      <w:r w:rsidRPr="00C12A22">
        <w:rPr>
          <w:rStyle w:val="Style1"/>
          <w:rFonts w:ascii="Arial" w:hAnsi="Arial" w:cs="Arial"/>
          <w:sz w:val="20"/>
          <w:szCs w:val="20"/>
        </w:rPr>
        <w:t xml:space="preserve">my </w:t>
      </w:r>
      <w:proofErr w:type="gramStart"/>
      <w:r w:rsidRPr="00C12A22">
        <w:rPr>
          <w:rStyle w:val="Style1"/>
          <w:rFonts w:ascii="Arial" w:hAnsi="Arial" w:cs="Arial"/>
          <w:sz w:val="20"/>
          <w:szCs w:val="20"/>
        </w:rPr>
        <w:t>self</w:t>
      </w:r>
      <w:proofErr w:type="spellEnd"/>
      <w:r w:rsidRPr="00C12A22">
        <w:rPr>
          <w:rStyle w:val="Style1"/>
          <w:rFonts w:ascii="Arial" w:hAnsi="Arial" w:cs="Arial"/>
          <w:sz w:val="20"/>
          <w:szCs w:val="20"/>
        </w:rPr>
        <w:t xml:space="preserve"> directed</w:t>
      </w:r>
      <w:proofErr w:type="gramEnd"/>
      <w:r w:rsidRPr="00C12A22">
        <w:rPr>
          <w:rStyle w:val="Style1"/>
          <w:rFonts w:ascii="Arial" w:hAnsi="Arial" w:cs="Arial"/>
          <w:sz w:val="20"/>
          <w:szCs w:val="20"/>
        </w:rPr>
        <w:t xml:space="preserve"> learning group has started meeting again every 6 weeks and this is important peer learning and support for me</w:t>
      </w:r>
    </w:p>
    <w:p w14:paraId="6693E166" w14:textId="77777777" w:rsidR="00B87CC4" w:rsidRPr="00C12A22" w:rsidRDefault="00B87CC4" w:rsidP="00B87CC4">
      <w:pPr>
        <w:pStyle w:val="Bullet1v2"/>
        <w:numPr>
          <w:ilvl w:val="0"/>
          <w:numId w:val="28"/>
        </w:numPr>
        <w:ind w:left="567" w:hanging="567"/>
        <w:rPr>
          <w:rFonts w:ascii="Arial" w:hAnsi="Arial" w:cs="Arial"/>
          <w:i/>
          <w:iCs/>
          <w:sz w:val="20"/>
          <w:szCs w:val="20"/>
        </w:rPr>
      </w:pPr>
      <w:r w:rsidRPr="00C12A22">
        <w:rPr>
          <w:rFonts w:ascii="Arial" w:hAnsi="Arial" w:cs="Arial"/>
          <w:i/>
          <w:iCs/>
          <w:sz w:val="20"/>
          <w:szCs w:val="20"/>
        </w:rPr>
        <w:t>What are the most significant things you have learned?</w:t>
      </w:r>
    </w:p>
    <w:p w14:paraId="523B05CE" w14:textId="77777777" w:rsidR="00B87CC4" w:rsidRPr="00C12A22" w:rsidRDefault="00B87CC4" w:rsidP="00B87CC4">
      <w:pPr>
        <w:pStyle w:val="Bullet1v2"/>
        <w:numPr>
          <w:ilvl w:val="0"/>
          <w:numId w:val="28"/>
        </w:numPr>
        <w:ind w:left="567" w:hanging="567"/>
        <w:rPr>
          <w:rStyle w:val="Style1"/>
          <w:rFonts w:ascii="Arial" w:hAnsi="Arial" w:cs="Arial"/>
          <w:i/>
          <w:iCs/>
          <w:color w:val="auto"/>
          <w:sz w:val="20"/>
          <w:szCs w:val="20"/>
        </w:rPr>
      </w:pPr>
      <w:r w:rsidRPr="00C12A22">
        <w:rPr>
          <w:rStyle w:val="Style1"/>
          <w:rFonts w:ascii="Arial" w:hAnsi="Arial" w:cs="Arial"/>
          <w:sz w:val="20"/>
          <w:szCs w:val="20"/>
        </w:rPr>
        <w:t xml:space="preserve">Core topics of interest this year from meetings and on-line inputs have been a review of HRT prescribing -the risks and benefits- an update on our local palliative care processes and the role of the GP in supporting families where a child is diagnosed with some form of autism-which seems to be getting a much more frequent occurrence, </w:t>
      </w:r>
    </w:p>
    <w:p w14:paraId="3D5AA46D" w14:textId="77777777" w:rsidR="00B87CC4" w:rsidRPr="00C12A22" w:rsidRDefault="00B87CC4" w:rsidP="00B87CC4">
      <w:pPr>
        <w:pStyle w:val="Bullet1v2"/>
        <w:numPr>
          <w:ilvl w:val="0"/>
          <w:numId w:val="28"/>
        </w:numPr>
        <w:ind w:left="567" w:hanging="567"/>
        <w:rPr>
          <w:rFonts w:ascii="Arial" w:hAnsi="Arial" w:cs="Arial"/>
          <w:i/>
          <w:iCs/>
          <w:sz w:val="20"/>
          <w:szCs w:val="20"/>
        </w:rPr>
      </w:pPr>
      <w:r w:rsidRPr="00C12A22">
        <w:rPr>
          <w:rFonts w:ascii="Arial" w:hAnsi="Arial" w:cs="Arial"/>
          <w:i/>
          <w:iCs/>
          <w:sz w:val="20"/>
          <w:szCs w:val="20"/>
        </w:rPr>
        <w:t>Have you identified any learning needs that you need, or want, to address, or key learning to be shared? If so, what action have you taken as a result?</w:t>
      </w:r>
    </w:p>
    <w:p w14:paraId="5962B559" w14:textId="77777777" w:rsidR="00B87CC4" w:rsidRPr="00C12A22" w:rsidRDefault="00B87CC4" w:rsidP="00211B3E">
      <w:pPr>
        <w:pStyle w:val="ListParagraph"/>
        <w:adjustRightInd w:val="0"/>
        <w:ind w:left="567" w:firstLine="567"/>
        <w:rPr>
          <w:rFonts w:cs="Arial"/>
          <w:b/>
          <w:bCs w:val="0"/>
          <w:i/>
          <w:iCs/>
          <w:color w:val="000000" w:themeColor="text1"/>
          <w:sz w:val="20"/>
          <w:szCs w:val="20"/>
        </w:rPr>
      </w:pPr>
      <w:r w:rsidRPr="00C12A22">
        <w:rPr>
          <w:rStyle w:val="Style1"/>
          <w:rFonts w:cs="Arial"/>
          <w:sz w:val="20"/>
          <w:szCs w:val="20"/>
        </w:rPr>
        <w:t xml:space="preserve">I feel the ‘hands-on’ palliative care support to our patients inevitably suffered during the pandemic due to time pressures and the fear of bringing infection into vulnerable patients. I have been working with the DN team to get their informal feedback and I am going to lead a practice meeting reviewing the current state of our care in this area and any improvements we need to make, based on some case reviews I also want to update my learning on current national/local guidance on best practice in palliative care </w:t>
      </w:r>
    </w:p>
    <w:p w14:paraId="3AD409AC" w14:textId="77777777" w:rsidR="00B87CC4" w:rsidRDefault="00B87CC4" w:rsidP="00B87CC4">
      <w:pPr>
        <w:pStyle w:val="Bullet1v2"/>
        <w:numPr>
          <w:ilvl w:val="0"/>
          <w:numId w:val="0"/>
        </w:numPr>
        <w:tabs>
          <w:tab w:val="clear" w:pos="567"/>
          <w:tab w:val="left" w:pos="0"/>
        </w:tabs>
        <w:rPr>
          <w:rFonts w:ascii="Arial" w:hAnsi="Arial" w:cs="Arial"/>
          <w:color w:val="C0504D" w:themeColor="accent2"/>
          <w:sz w:val="20"/>
          <w:szCs w:val="20"/>
        </w:rPr>
      </w:pPr>
      <w:bookmarkStart w:id="2" w:name="_Hlk75008305"/>
      <w:bookmarkEnd w:id="1"/>
    </w:p>
    <w:p w14:paraId="7383EC5D" w14:textId="77777777" w:rsidR="00C12A22" w:rsidRDefault="00C12A22" w:rsidP="00B87CC4">
      <w:pPr>
        <w:pStyle w:val="Bullet1v2"/>
        <w:numPr>
          <w:ilvl w:val="0"/>
          <w:numId w:val="0"/>
        </w:numPr>
        <w:tabs>
          <w:tab w:val="clear" w:pos="567"/>
          <w:tab w:val="left" w:pos="0"/>
        </w:tabs>
        <w:rPr>
          <w:rFonts w:ascii="Arial" w:hAnsi="Arial" w:cs="Arial"/>
          <w:color w:val="C0504D" w:themeColor="accent2"/>
          <w:sz w:val="20"/>
          <w:szCs w:val="20"/>
        </w:rPr>
      </w:pPr>
    </w:p>
    <w:p w14:paraId="270FA6AB" w14:textId="77777777" w:rsidR="00C12A22" w:rsidRPr="00C12A22" w:rsidRDefault="00C12A22" w:rsidP="00B87CC4">
      <w:pPr>
        <w:pStyle w:val="Bullet1v2"/>
        <w:numPr>
          <w:ilvl w:val="0"/>
          <w:numId w:val="0"/>
        </w:numPr>
        <w:tabs>
          <w:tab w:val="clear" w:pos="567"/>
          <w:tab w:val="left" w:pos="0"/>
        </w:tabs>
        <w:rPr>
          <w:rFonts w:ascii="Arial" w:hAnsi="Arial" w:cs="Arial"/>
          <w:color w:val="C0504D" w:themeColor="accent2"/>
          <w:sz w:val="20"/>
          <w:szCs w:val="20"/>
        </w:rPr>
      </w:pPr>
    </w:p>
    <w:p w14:paraId="1E79C3C4" w14:textId="77777777" w:rsidR="00B87CC4" w:rsidRPr="00C12A22" w:rsidRDefault="00B87CC4" w:rsidP="00B87CC4">
      <w:pPr>
        <w:pStyle w:val="Bullet1v2"/>
        <w:numPr>
          <w:ilvl w:val="0"/>
          <w:numId w:val="0"/>
        </w:numPr>
        <w:tabs>
          <w:tab w:val="clear" w:pos="567"/>
          <w:tab w:val="left" w:pos="0"/>
        </w:tabs>
        <w:rPr>
          <w:rFonts w:ascii="Arial" w:hAnsi="Arial" w:cs="Arial"/>
          <w:color w:val="C0504D" w:themeColor="accent2"/>
          <w:sz w:val="20"/>
          <w:szCs w:val="20"/>
        </w:rPr>
      </w:pPr>
      <w:r w:rsidRPr="00C12A22">
        <w:rPr>
          <w:rFonts w:ascii="Arial" w:hAnsi="Arial" w:cs="Arial"/>
          <w:color w:val="C0504D" w:themeColor="accent2"/>
          <w:sz w:val="20"/>
          <w:szCs w:val="20"/>
        </w:rPr>
        <w:t xml:space="preserve">Reviewing your practice - evaluating and improving the quality of your </w:t>
      </w:r>
      <w:r w:rsidRPr="00C12A22">
        <w:rPr>
          <w:rFonts w:ascii="Arial" w:hAnsi="Arial" w:cs="Arial"/>
          <w:color w:val="C0504D" w:themeColor="accent2"/>
          <w:sz w:val="20"/>
          <w:szCs w:val="20"/>
        </w:rPr>
        <w:br/>
        <w:t>professional work</w:t>
      </w:r>
    </w:p>
    <w:p w14:paraId="40580148" w14:textId="77777777" w:rsidR="00B87CC4" w:rsidRPr="00C12A22" w:rsidRDefault="00B87CC4" w:rsidP="00B87CC4">
      <w:pPr>
        <w:pStyle w:val="Bullet1v2"/>
        <w:numPr>
          <w:ilvl w:val="0"/>
          <w:numId w:val="28"/>
        </w:numPr>
        <w:ind w:left="567" w:hanging="567"/>
        <w:rPr>
          <w:rFonts w:ascii="Arial" w:hAnsi="Arial" w:cs="Arial"/>
          <w:i/>
          <w:iCs/>
          <w:sz w:val="20"/>
          <w:szCs w:val="20"/>
        </w:rPr>
      </w:pPr>
      <w:r w:rsidRPr="00C12A22">
        <w:rPr>
          <w:rFonts w:ascii="Arial" w:hAnsi="Arial" w:cs="Arial"/>
          <w:i/>
          <w:iCs/>
          <w:sz w:val="20"/>
          <w:szCs w:val="20"/>
        </w:rPr>
        <w:lastRenderedPageBreak/>
        <w:t>What have you learned from reviewing your practice across the whole of your scope of work? What are the most significant things you have changed as a result and how effective have those changes been? What else do you want to change (if anything)?</w:t>
      </w:r>
    </w:p>
    <w:p w14:paraId="0B360126" w14:textId="77777777" w:rsidR="00B87CC4" w:rsidRPr="00C12A22" w:rsidRDefault="00B87CC4" w:rsidP="00B87CC4">
      <w:pPr>
        <w:pStyle w:val="Bullet1v2"/>
        <w:numPr>
          <w:ilvl w:val="0"/>
          <w:numId w:val="0"/>
        </w:numPr>
        <w:ind w:left="567" w:hanging="567"/>
        <w:rPr>
          <w:rFonts w:ascii="Arial" w:hAnsi="Arial" w:cs="Arial"/>
          <w:i/>
          <w:iCs/>
          <w:color w:val="7F7F7F" w:themeColor="text1" w:themeTint="80"/>
          <w:sz w:val="20"/>
          <w:szCs w:val="20"/>
        </w:rPr>
      </w:pPr>
      <w:r w:rsidRPr="00C12A22">
        <w:rPr>
          <w:rFonts w:ascii="Arial" w:hAnsi="Arial" w:cs="Arial"/>
          <w:sz w:val="20"/>
          <w:szCs w:val="20"/>
        </w:rPr>
        <w:t xml:space="preserve">         </w:t>
      </w:r>
      <w:r w:rsidRPr="00C12A22">
        <w:rPr>
          <w:rFonts w:ascii="Arial" w:hAnsi="Arial" w:cs="Arial"/>
          <w:color w:val="7F7F7F" w:themeColor="text1" w:themeTint="80"/>
          <w:sz w:val="20"/>
          <w:szCs w:val="20"/>
        </w:rPr>
        <w:t xml:space="preserve">During the first Covid period, we became aware through our remote practice meetings that we were consulting </w:t>
      </w:r>
      <w:proofErr w:type="gramStart"/>
      <w:r w:rsidRPr="00C12A22">
        <w:rPr>
          <w:rFonts w:ascii="Arial" w:hAnsi="Arial" w:cs="Arial"/>
          <w:color w:val="7F7F7F" w:themeColor="text1" w:themeTint="80"/>
          <w:sz w:val="20"/>
          <w:szCs w:val="20"/>
        </w:rPr>
        <w:t>with  many</w:t>
      </w:r>
      <w:proofErr w:type="gramEnd"/>
      <w:r w:rsidRPr="00C12A22">
        <w:rPr>
          <w:rFonts w:ascii="Arial" w:hAnsi="Arial" w:cs="Arial"/>
          <w:color w:val="7F7F7F" w:themeColor="text1" w:themeTint="80"/>
          <w:sz w:val="20"/>
          <w:szCs w:val="20"/>
        </w:rPr>
        <w:t xml:space="preserve"> fewer patients with suspected cancer diagnoses. It seemed that patients had become so frightened by the prospect of getting Covid, and the spectre of an overwhelmed health service, that they were not contacting us for any non-Covid concerns. I had aimed, in my previous PDP, to review my 2 week wait referrals and I had already collected the 2WW figures for all the practice doctors and nurse practitioners for 2019 before the pandemic started. I was able, with some support from one of our admin team, to look at our 2 WW referrals for 2020 and this confirmed our suspicions that there was a 40% reduction compared to the same period in 2019. I shared this information with the team, and we decided to contact all our patients for whom we have emails or mobile numbers, with the message that we were still ‘open for </w:t>
      </w:r>
      <w:proofErr w:type="gramStart"/>
      <w:r w:rsidRPr="00C12A22">
        <w:rPr>
          <w:rFonts w:ascii="Arial" w:hAnsi="Arial" w:cs="Arial"/>
          <w:color w:val="7F7F7F" w:themeColor="text1" w:themeTint="80"/>
          <w:sz w:val="20"/>
          <w:szCs w:val="20"/>
        </w:rPr>
        <w:t>business’</w:t>
      </w:r>
      <w:proofErr w:type="gramEnd"/>
      <w:r w:rsidRPr="00C12A22">
        <w:rPr>
          <w:rFonts w:ascii="Arial" w:hAnsi="Arial" w:cs="Arial"/>
          <w:color w:val="7F7F7F" w:themeColor="text1" w:themeTint="80"/>
          <w:sz w:val="20"/>
          <w:szCs w:val="20"/>
        </w:rPr>
        <w:t xml:space="preserve"> for all their health problems. We encouraged patients to make sure they contacted us initially by phone to discuss their symptoms, but that physical examination and blood tests could be arranged as needed. The same message was put on our website. Our 2WW figures have increased over the last year but we are still dealing with the fall-out from some delayed presentations.</w:t>
      </w:r>
    </w:p>
    <w:p w14:paraId="31D6C80D" w14:textId="77777777" w:rsidR="00B87CC4" w:rsidRPr="00C12A22" w:rsidRDefault="00B87CC4" w:rsidP="00B87CC4">
      <w:pPr>
        <w:adjustRightInd w:val="0"/>
        <w:rPr>
          <w:rFonts w:cs="Arial"/>
          <w:b/>
          <w:color w:val="7F7F7F" w:themeColor="text1" w:themeTint="80"/>
          <w:sz w:val="20"/>
          <w:szCs w:val="20"/>
        </w:rPr>
      </w:pPr>
    </w:p>
    <w:p w14:paraId="17C56BDF" w14:textId="77777777" w:rsidR="00B87CC4" w:rsidRPr="00C12A22" w:rsidRDefault="00B87CC4" w:rsidP="00B87CC4">
      <w:pPr>
        <w:pStyle w:val="Bullet1v2"/>
        <w:numPr>
          <w:ilvl w:val="0"/>
          <w:numId w:val="0"/>
        </w:numPr>
        <w:tabs>
          <w:tab w:val="clear" w:pos="567"/>
          <w:tab w:val="left" w:pos="0"/>
        </w:tabs>
        <w:rPr>
          <w:rFonts w:ascii="Arial" w:hAnsi="Arial" w:cs="Arial"/>
          <w:color w:val="C0504D" w:themeColor="accent2"/>
          <w:sz w:val="20"/>
          <w:szCs w:val="20"/>
        </w:rPr>
      </w:pPr>
      <w:bookmarkStart w:id="3" w:name="_Hlk75008317"/>
      <w:bookmarkEnd w:id="2"/>
      <w:r w:rsidRPr="00C12A22">
        <w:rPr>
          <w:rFonts w:ascii="Arial" w:hAnsi="Arial" w:cs="Arial"/>
          <w:color w:val="C0504D" w:themeColor="accent2"/>
          <w:sz w:val="20"/>
          <w:szCs w:val="20"/>
        </w:rPr>
        <w:t xml:space="preserve">Feedback – seeking and acting on feedback about the quality of your </w:t>
      </w:r>
      <w:r w:rsidRPr="00C12A22">
        <w:rPr>
          <w:rFonts w:ascii="Arial" w:hAnsi="Arial" w:cs="Arial"/>
          <w:color w:val="C0504D" w:themeColor="accent2"/>
          <w:sz w:val="20"/>
          <w:szCs w:val="20"/>
        </w:rPr>
        <w:br/>
        <w:t>professional work</w:t>
      </w:r>
    </w:p>
    <w:p w14:paraId="0BC818FD" w14:textId="77777777" w:rsidR="00B87CC4" w:rsidRPr="00C12A22" w:rsidRDefault="00B87CC4" w:rsidP="00B87CC4">
      <w:pPr>
        <w:pStyle w:val="Bullet1v2"/>
        <w:numPr>
          <w:ilvl w:val="0"/>
          <w:numId w:val="28"/>
        </w:numPr>
        <w:ind w:left="567" w:hanging="567"/>
        <w:rPr>
          <w:rFonts w:ascii="Arial" w:hAnsi="Arial" w:cs="Arial"/>
          <w:i/>
          <w:iCs/>
          <w:sz w:val="20"/>
          <w:szCs w:val="20"/>
        </w:rPr>
      </w:pPr>
      <w:r w:rsidRPr="00C12A22">
        <w:rPr>
          <w:rFonts w:ascii="Arial" w:hAnsi="Arial" w:cs="Arial"/>
          <w:i/>
          <w:iCs/>
          <w:sz w:val="20"/>
          <w:szCs w:val="20"/>
        </w:rPr>
        <w:t xml:space="preserve">What have you learned from any feedback, solicited and unsolicited, you have had about your practice, both individually and as part of the teams you work </w:t>
      </w:r>
      <w:r w:rsidRPr="00C12A22">
        <w:rPr>
          <w:rFonts w:ascii="Arial" w:hAnsi="Arial" w:cs="Arial"/>
          <w:i/>
          <w:iCs/>
          <w:sz w:val="20"/>
          <w:szCs w:val="20"/>
        </w:rPr>
        <w:br/>
        <w:t>in (if any)?</w:t>
      </w:r>
    </w:p>
    <w:p w14:paraId="1673669F" w14:textId="77777777" w:rsidR="00B87CC4" w:rsidRPr="00C12A22" w:rsidRDefault="00B87CC4" w:rsidP="00B87CC4">
      <w:pPr>
        <w:pStyle w:val="Bullet2V2"/>
        <w:numPr>
          <w:ilvl w:val="1"/>
          <w:numId w:val="28"/>
        </w:numPr>
        <w:ind w:left="1134" w:hanging="567"/>
        <w:rPr>
          <w:rFonts w:ascii="Arial" w:hAnsi="Arial" w:cs="Arial"/>
          <w:i/>
          <w:iCs/>
          <w:sz w:val="20"/>
          <w:szCs w:val="20"/>
        </w:rPr>
      </w:pPr>
      <w:r w:rsidRPr="00C12A22">
        <w:rPr>
          <w:rFonts w:ascii="Arial" w:hAnsi="Arial" w:cs="Arial"/>
          <w:i/>
          <w:iCs/>
          <w:sz w:val="20"/>
          <w:szCs w:val="20"/>
        </w:rPr>
        <w:t>From your patients and/or their carers (where applicable)</w:t>
      </w:r>
    </w:p>
    <w:p w14:paraId="6434AAE4" w14:textId="77777777" w:rsidR="00B87CC4" w:rsidRPr="00C12A22" w:rsidRDefault="00B87CC4" w:rsidP="00B87CC4">
      <w:pPr>
        <w:pStyle w:val="ListParagraph"/>
        <w:adjustRightInd w:val="0"/>
        <w:ind w:left="1457" w:hanging="1349"/>
        <w:rPr>
          <w:rFonts w:cs="Arial"/>
          <w:color w:val="7F7F7F" w:themeColor="text1" w:themeTint="80"/>
          <w:sz w:val="20"/>
          <w:szCs w:val="20"/>
        </w:rPr>
      </w:pPr>
      <w:r w:rsidRPr="00C12A22">
        <w:rPr>
          <w:rFonts w:cs="Arial"/>
          <w:i/>
          <w:iCs/>
          <w:sz w:val="20"/>
          <w:szCs w:val="20"/>
        </w:rPr>
        <w:tab/>
      </w:r>
      <w:r w:rsidRPr="00C12A22">
        <w:rPr>
          <w:rFonts w:cs="Arial"/>
          <w:color w:val="7F7F7F" w:themeColor="text1" w:themeTint="80"/>
          <w:sz w:val="20"/>
          <w:szCs w:val="20"/>
        </w:rPr>
        <w:t xml:space="preserve">I have not collected any formal patient feedback over the last </w:t>
      </w:r>
      <w:proofErr w:type="gramStart"/>
      <w:r w:rsidRPr="00C12A22">
        <w:rPr>
          <w:rFonts w:cs="Arial"/>
          <w:color w:val="7F7F7F" w:themeColor="text1" w:themeTint="80"/>
          <w:sz w:val="20"/>
          <w:szCs w:val="20"/>
        </w:rPr>
        <w:t>year ,</w:t>
      </w:r>
      <w:proofErr w:type="gramEnd"/>
      <w:r w:rsidRPr="00C12A22">
        <w:rPr>
          <w:rFonts w:cs="Arial"/>
          <w:color w:val="7F7F7F" w:themeColor="text1" w:themeTint="80"/>
          <w:sz w:val="20"/>
          <w:szCs w:val="20"/>
        </w:rPr>
        <w:t xml:space="preserve"> but Babylon do provide quite regular feedback on each GP’s performance in line with their required standards. Consultations are recorded and reviewed by peers against agreed standards, and my feedback has generally been very positive. </w:t>
      </w:r>
    </w:p>
    <w:p w14:paraId="538CD175" w14:textId="77777777" w:rsidR="00B87CC4" w:rsidRPr="00C12A22" w:rsidRDefault="00B87CC4" w:rsidP="00B87CC4">
      <w:pPr>
        <w:pStyle w:val="ListParagraph"/>
        <w:adjustRightInd w:val="0"/>
        <w:ind w:left="1457" w:hanging="1349"/>
        <w:rPr>
          <w:rFonts w:cs="Arial"/>
          <w:b/>
          <w:bCs w:val="0"/>
          <w:color w:val="7F7F7F" w:themeColor="text1" w:themeTint="80"/>
          <w:sz w:val="20"/>
          <w:szCs w:val="20"/>
        </w:rPr>
      </w:pPr>
      <w:r w:rsidRPr="00C12A22">
        <w:rPr>
          <w:rFonts w:cs="Arial"/>
          <w:color w:val="7F7F7F" w:themeColor="text1" w:themeTint="80"/>
          <w:sz w:val="20"/>
          <w:szCs w:val="20"/>
        </w:rPr>
        <w:t xml:space="preserve">                           In the early phases of the pandemic patients seemed to be appreciative of everything the practice was doing to maintain clinical care and address their worries about Covid. This seems to have changed quite markedly in recent months, with quite a lot of website comments and direct negative feedback to reception about access and often long waiting times for routine referrals</w:t>
      </w:r>
    </w:p>
    <w:p w14:paraId="5C4C4D2B" w14:textId="77777777" w:rsidR="00B87CC4" w:rsidRPr="00C12A22" w:rsidRDefault="00B87CC4" w:rsidP="00B87CC4">
      <w:pPr>
        <w:pStyle w:val="Bullet2V2"/>
        <w:numPr>
          <w:ilvl w:val="1"/>
          <w:numId w:val="28"/>
        </w:numPr>
        <w:ind w:left="1134" w:hanging="567"/>
        <w:rPr>
          <w:rFonts w:ascii="Arial" w:hAnsi="Arial" w:cs="Arial"/>
          <w:i/>
          <w:iCs/>
          <w:sz w:val="20"/>
          <w:szCs w:val="20"/>
        </w:rPr>
      </w:pPr>
      <w:r w:rsidRPr="00C12A22">
        <w:rPr>
          <w:rFonts w:ascii="Arial" w:hAnsi="Arial" w:cs="Arial"/>
          <w:i/>
          <w:iCs/>
          <w:sz w:val="20"/>
          <w:szCs w:val="20"/>
        </w:rPr>
        <w:t>From your colleagues</w:t>
      </w:r>
    </w:p>
    <w:p w14:paraId="76395863" w14:textId="77777777" w:rsidR="00B87CC4" w:rsidRPr="00C12A22" w:rsidRDefault="00B87CC4" w:rsidP="00B87CC4">
      <w:pPr>
        <w:pStyle w:val="Bullet2V2"/>
        <w:numPr>
          <w:ilvl w:val="1"/>
          <w:numId w:val="28"/>
        </w:numPr>
        <w:ind w:left="1134" w:hanging="567"/>
        <w:rPr>
          <w:rFonts w:ascii="Arial" w:hAnsi="Arial" w:cs="Arial"/>
          <w:color w:val="7F7F7F" w:themeColor="text1" w:themeTint="80"/>
          <w:sz w:val="20"/>
          <w:szCs w:val="20"/>
        </w:rPr>
      </w:pPr>
      <w:r w:rsidRPr="00C12A22">
        <w:rPr>
          <w:rFonts w:ascii="Arial" w:hAnsi="Arial" w:cs="Arial"/>
          <w:color w:val="7F7F7F" w:themeColor="text1" w:themeTint="80"/>
          <w:sz w:val="20"/>
          <w:szCs w:val="20"/>
        </w:rPr>
        <w:t>No formal feedback this year but a general feeling of how much we all appreciate seeing each other again instead of remote meetings</w:t>
      </w:r>
    </w:p>
    <w:p w14:paraId="1100D224" w14:textId="77777777" w:rsidR="00B87CC4" w:rsidRPr="00C12A22" w:rsidRDefault="00B87CC4" w:rsidP="00B87CC4">
      <w:pPr>
        <w:pStyle w:val="Bullet2V2"/>
        <w:numPr>
          <w:ilvl w:val="1"/>
          <w:numId w:val="28"/>
        </w:numPr>
        <w:ind w:left="1134" w:hanging="567"/>
        <w:rPr>
          <w:rFonts w:ascii="Arial" w:hAnsi="Arial" w:cs="Arial"/>
          <w:i/>
          <w:iCs/>
          <w:sz w:val="20"/>
          <w:szCs w:val="20"/>
        </w:rPr>
      </w:pPr>
      <w:r w:rsidRPr="00C12A22">
        <w:rPr>
          <w:rFonts w:ascii="Arial" w:hAnsi="Arial" w:cs="Arial"/>
          <w:i/>
          <w:iCs/>
          <w:sz w:val="20"/>
          <w:szCs w:val="20"/>
        </w:rPr>
        <w:t>From any compliments you have been personally named in</w:t>
      </w:r>
    </w:p>
    <w:p w14:paraId="678A7270" w14:textId="77777777" w:rsidR="00B87CC4" w:rsidRPr="00C12A22" w:rsidRDefault="00B87CC4" w:rsidP="00B87CC4">
      <w:pPr>
        <w:pStyle w:val="Bullet2V2"/>
        <w:numPr>
          <w:ilvl w:val="0"/>
          <w:numId w:val="0"/>
        </w:numPr>
        <w:ind w:left="1134"/>
        <w:rPr>
          <w:rFonts w:ascii="Arial" w:hAnsi="Arial" w:cs="Arial"/>
          <w:color w:val="7F7F7F" w:themeColor="text1" w:themeTint="80"/>
          <w:sz w:val="20"/>
          <w:szCs w:val="20"/>
        </w:rPr>
      </w:pPr>
      <w:r w:rsidRPr="00C12A22">
        <w:rPr>
          <w:rFonts w:ascii="Arial" w:hAnsi="Arial" w:cs="Arial"/>
          <w:color w:val="7F7F7F" w:themeColor="text1" w:themeTint="80"/>
          <w:sz w:val="20"/>
          <w:szCs w:val="20"/>
        </w:rPr>
        <w:t>I have received several cards and letters of thanks from patients</w:t>
      </w:r>
    </w:p>
    <w:p w14:paraId="455517D7" w14:textId="77777777" w:rsidR="00B87CC4" w:rsidRPr="00C12A22" w:rsidRDefault="00B87CC4" w:rsidP="00B87CC4">
      <w:pPr>
        <w:pStyle w:val="Bullet1v2"/>
        <w:numPr>
          <w:ilvl w:val="0"/>
          <w:numId w:val="28"/>
        </w:numPr>
        <w:ind w:left="567" w:hanging="567"/>
        <w:rPr>
          <w:rFonts w:ascii="Arial" w:hAnsi="Arial" w:cs="Arial"/>
          <w:i/>
          <w:iCs/>
          <w:sz w:val="20"/>
          <w:szCs w:val="20"/>
        </w:rPr>
      </w:pPr>
      <w:bookmarkStart w:id="4" w:name="_Hlk75008357"/>
      <w:bookmarkEnd w:id="3"/>
      <w:r w:rsidRPr="00C12A22">
        <w:rPr>
          <w:rFonts w:ascii="Arial" w:hAnsi="Arial" w:cs="Arial"/>
          <w:i/>
          <w:iCs/>
          <w:sz w:val="20"/>
          <w:szCs w:val="20"/>
        </w:rPr>
        <w:t>What have you changed, or do you want to change (if anything) because of any feedback you have received?</w:t>
      </w:r>
    </w:p>
    <w:bookmarkEnd w:id="4"/>
    <w:p w14:paraId="6C80752F" w14:textId="77777777" w:rsidR="00B87CC4" w:rsidRPr="00C12A22" w:rsidRDefault="00B87CC4" w:rsidP="00211B3E">
      <w:pPr>
        <w:pStyle w:val="Bullet2Academy"/>
        <w:numPr>
          <w:ilvl w:val="0"/>
          <w:numId w:val="0"/>
        </w:numPr>
        <w:ind w:left="1134"/>
        <w:rPr>
          <w:rFonts w:ascii="Arial" w:hAnsi="Arial" w:cs="Arial"/>
          <w:color w:val="000000" w:themeColor="text1"/>
          <w:sz w:val="20"/>
          <w:szCs w:val="20"/>
        </w:rPr>
      </w:pPr>
      <w:r w:rsidRPr="00C12A22">
        <w:rPr>
          <w:rFonts w:ascii="Arial" w:hAnsi="Arial" w:cs="Arial"/>
          <w:color w:val="7F7F7F" w:themeColor="text1" w:themeTint="80"/>
          <w:sz w:val="20"/>
          <w:szCs w:val="20"/>
        </w:rPr>
        <w:t>The main area for improvement from my Babylon work has been to make sure that clear follow-up/safety netting instructions are given to the patient, and checking understanding that these have been heard and understood. I have been working hard on these areas and hope that this year’s feedback will show improvement</w:t>
      </w:r>
      <w:r w:rsidR="00211B3E" w:rsidRPr="00C12A22">
        <w:rPr>
          <w:rFonts w:ascii="Arial" w:hAnsi="Arial" w:cs="Arial"/>
          <w:color w:val="7F7F7F" w:themeColor="text1" w:themeTint="80"/>
          <w:sz w:val="20"/>
          <w:szCs w:val="20"/>
        </w:rPr>
        <w:t>.</w:t>
      </w:r>
      <w:r w:rsidR="00C12A22">
        <w:rPr>
          <w:rFonts w:ascii="Arial" w:hAnsi="Arial" w:cs="Arial"/>
          <w:color w:val="7F7F7F" w:themeColor="text1" w:themeTint="80"/>
          <w:sz w:val="20"/>
          <w:szCs w:val="20"/>
        </w:rPr>
        <w:t xml:space="preserve"> </w:t>
      </w:r>
      <w:r w:rsidRPr="00C12A22">
        <w:rPr>
          <w:rFonts w:ascii="Arial" w:hAnsi="Arial" w:cs="Arial"/>
          <w:color w:val="7F7F7F" w:themeColor="text1" w:themeTint="80"/>
          <w:sz w:val="20"/>
          <w:szCs w:val="20"/>
        </w:rPr>
        <w:t xml:space="preserve">We are continuing to address access issues </w:t>
      </w:r>
    </w:p>
    <w:p w14:paraId="171C835D" w14:textId="77777777" w:rsidR="00B87CC4" w:rsidRPr="00C12A22" w:rsidRDefault="00B87CC4" w:rsidP="00B87CC4">
      <w:pPr>
        <w:pStyle w:val="ListParagraph"/>
        <w:adjustRightInd w:val="0"/>
        <w:ind w:left="0" w:firstLine="567"/>
        <w:rPr>
          <w:rFonts w:cs="Arial"/>
          <w:b/>
          <w:bCs w:val="0"/>
          <w:color w:val="000000" w:themeColor="text1"/>
          <w:sz w:val="20"/>
          <w:szCs w:val="20"/>
        </w:rPr>
      </w:pPr>
    </w:p>
    <w:p w14:paraId="3BE840DB" w14:textId="77777777" w:rsidR="00B87CC4" w:rsidRPr="00C12A22" w:rsidRDefault="00B87CC4" w:rsidP="00B87CC4">
      <w:pPr>
        <w:pStyle w:val="ListParagraph"/>
        <w:ind w:left="0"/>
        <w:rPr>
          <w:rFonts w:cs="Arial"/>
          <w:b/>
          <w:bCs w:val="0"/>
          <w:color w:val="365F91" w:themeColor="accent1" w:themeShade="BF"/>
          <w:sz w:val="20"/>
          <w:szCs w:val="20"/>
          <w:u w:val="single"/>
        </w:rPr>
      </w:pPr>
    </w:p>
    <w:p w14:paraId="580CE2A1" w14:textId="77777777" w:rsidR="00B87CC4" w:rsidRPr="00C12A22" w:rsidRDefault="00B87CC4" w:rsidP="00B87CC4">
      <w:pPr>
        <w:pStyle w:val="ListParagraph"/>
        <w:numPr>
          <w:ilvl w:val="0"/>
          <w:numId w:val="29"/>
        </w:numPr>
        <w:ind w:left="426" w:hanging="426"/>
        <w:rPr>
          <w:rFonts w:cs="Arial"/>
          <w:color w:val="4F81BD" w:themeColor="accent1"/>
          <w:sz w:val="20"/>
          <w:szCs w:val="20"/>
        </w:rPr>
      </w:pPr>
      <w:r w:rsidRPr="00C12A22">
        <w:rPr>
          <w:rFonts w:cs="Arial"/>
          <w:color w:val="4F81BD" w:themeColor="accent1"/>
          <w:sz w:val="20"/>
          <w:szCs w:val="20"/>
        </w:rPr>
        <w:t>Significant events, serious incidents and/or complaints since your</w:t>
      </w:r>
      <w:r w:rsidRPr="00C12A22">
        <w:rPr>
          <w:rFonts w:cs="Arial"/>
          <w:color w:val="4F81BD" w:themeColor="accent1"/>
          <w:sz w:val="20"/>
          <w:szCs w:val="20"/>
        </w:rPr>
        <w:br/>
        <w:t>last appraisal</w:t>
      </w:r>
      <w:r w:rsidRPr="00C12A22">
        <w:rPr>
          <w:rFonts w:cs="Arial"/>
          <w:color w:val="4F81BD" w:themeColor="accent1"/>
          <w:sz w:val="20"/>
          <w:szCs w:val="20"/>
        </w:rPr>
        <w:br/>
      </w:r>
    </w:p>
    <w:p w14:paraId="015F28DD" w14:textId="77777777" w:rsidR="00B87CC4" w:rsidRPr="00C12A22" w:rsidRDefault="00B87CC4" w:rsidP="00B87CC4">
      <w:pPr>
        <w:rPr>
          <w:rFonts w:cs="Arial"/>
          <w:i/>
          <w:color w:val="000000" w:themeColor="text1"/>
          <w:sz w:val="20"/>
          <w:szCs w:val="20"/>
        </w:rPr>
      </w:pPr>
      <w:bookmarkStart w:id="5" w:name="_Hlk42013887"/>
      <w:r w:rsidRPr="00C12A22">
        <w:rPr>
          <w:rFonts w:cs="Arial"/>
          <w:i/>
          <w:color w:val="000000" w:themeColor="text1"/>
          <w:sz w:val="20"/>
          <w:szCs w:val="20"/>
        </w:rPr>
        <w:t xml:space="preserve">I have been named in one or more significant events or serious incidents in the period since my last appraisal </w:t>
      </w:r>
    </w:p>
    <w:p w14:paraId="3AAF48C1" w14:textId="77777777" w:rsidR="00B87CC4" w:rsidRPr="00C12A22" w:rsidRDefault="00B87CC4" w:rsidP="00B87CC4">
      <w:pPr>
        <w:pStyle w:val="Bullet2V2"/>
        <w:numPr>
          <w:ilvl w:val="0"/>
          <w:numId w:val="0"/>
        </w:numPr>
        <w:rPr>
          <w:rFonts w:ascii="Arial" w:hAnsi="Arial" w:cs="Arial"/>
          <w:b/>
          <w:bCs/>
          <w:sz w:val="20"/>
          <w:szCs w:val="20"/>
        </w:rPr>
      </w:pPr>
      <w:r w:rsidRPr="00C12A22">
        <w:rPr>
          <w:rFonts w:ascii="Arial" w:hAnsi="Arial" w:cs="Arial"/>
          <w:b/>
          <w:bCs/>
          <w:sz w:val="20"/>
          <w:szCs w:val="20"/>
        </w:rPr>
        <w:lastRenderedPageBreak/>
        <w:t xml:space="preserve">No </w:t>
      </w:r>
    </w:p>
    <w:bookmarkEnd w:id="5"/>
    <w:p w14:paraId="7186DCDE" w14:textId="77777777" w:rsidR="00B87CC4" w:rsidRPr="00C12A22" w:rsidRDefault="00B87CC4" w:rsidP="00B87CC4">
      <w:pPr>
        <w:spacing w:before="240"/>
        <w:rPr>
          <w:rFonts w:cs="Arial"/>
          <w:i/>
          <w:color w:val="000000" w:themeColor="text1"/>
          <w:sz w:val="20"/>
          <w:szCs w:val="20"/>
        </w:rPr>
      </w:pPr>
      <w:r w:rsidRPr="00C12A22">
        <w:rPr>
          <w:rFonts w:cs="Arial"/>
          <w:i/>
          <w:color w:val="000000" w:themeColor="text1"/>
          <w:sz w:val="20"/>
          <w:szCs w:val="20"/>
        </w:rPr>
        <w:t>I have been named in one or more complaints in the period since my last appraisal</w:t>
      </w:r>
    </w:p>
    <w:p w14:paraId="5DD42443" w14:textId="77777777" w:rsidR="00B87CC4" w:rsidRPr="00C12A22" w:rsidRDefault="00B87CC4" w:rsidP="00B87CC4">
      <w:pPr>
        <w:pStyle w:val="Bullet2V2"/>
        <w:numPr>
          <w:ilvl w:val="0"/>
          <w:numId w:val="0"/>
        </w:numPr>
        <w:rPr>
          <w:rFonts w:ascii="Arial" w:hAnsi="Arial" w:cs="Arial"/>
          <w:color w:val="7F7F7F" w:themeColor="text1" w:themeTint="80"/>
          <w:sz w:val="20"/>
          <w:szCs w:val="20"/>
        </w:rPr>
      </w:pPr>
      <w:r w:rsidRPr="00C12A22">
        <w:rPr>
          <w:rFonts w:ascii="Arial" w:hAnsi="Arial" w:cs="Arial"/>
          <w:color w:val="7F7F7F" w:themeColor="text1" w:themeTint="80"/>
          <w:sz w:val="20"/>
          <w:szCs w:val="20"/>
        </w:rPr>
        <w:t>No -some practice complaints about access but these are not directed at me personally</w:t>
      </w:r>
    </w:p>
    <w:p w14:paraId="2E8002AC" w14:textId="77777777" w:rsidR="00B87CC4" w:rsidRPr="00C12A22" w:rsidRDefault="00B87CC4" w:rsidP="00B87CC4">
      <w:pPr>
        <w:rPr>
          <w:rFonts w:cs="Arial"/>
          <w:iCs/>
          <w:color w:val="000000" w:themeColor="text1"/>
          <w:sz w:val="20"/>
          <w:szCs w:val="20"/>
        </w:rPr>
      </w:pPr>
    </w:p>
    <w:p w14:paraId="7FF33C46" w14:textId="77777777" w:rsidR="00B87CC4" w:rsidRPr="00C12A22" w:rsidRDefault="00B87CC4" w:rsidP="00B87CC4">
      <w:pPr>
        <w:pStyle w:val="ListParagraph"/>
        <w:numPr>
          <w:ilvl w:val="0"/>
          <w:numId w:val="29"/>
        </w:numPr>
        <w:ind w:left="426" w:hanging="426"/>
        <w:rPr>
          <w:rFonts w:cs="Arial"/>
          <w:color w:val="4F81BD" w:themeColor="accent1"/>
          <w:sz w:val="20"/>
          <w:szCs w:val="20"/>
        </w:rPr>
      </w:pPr>
      <w:r w:rsidRPr="00C12A22">
        <w:rPr>
          <w:rFonts w:cs="Arial"/>
          <w:color w:val="4F81BD" w:themeColor="accent1"/>
          <w:sz w:val="20"/>
          <w:szCs w:val="20"/>
        </w:rPr>
        <w:t>Probity and items you have been asked to bring to your appraisal</w:t>
      </w:r>
    </w:p>
    <w:p w14:paraId="315C47AF" w14:textId="77777777" w:rsidR="00B87CC4" w:rsidRPr="00C12A22" w:rsidRDefault="00B87CC4" w:rsidP="00B87CC4">
      <w:pPr>
        <w:pStyle w:val="ListParagraph"/>
        <w:ind w:left="0"/>
        <w:rPr>
          <w:rFonts w:cs="Arial"/>
          <w:i/>
          <w:color w:val="000000" w:themeColor="text1"/>
          <w:sz w:val="20"/>
          <w:szCs w:val="20"/>
        </w:rPr>
      </w:pPr>
      <w:r w:rsidRPr="00C12A22">
        <w:rPr>
          <w:rFonts w:cs="Arial"/>
          <w:i/>
          <w:color w:val="000000" w:themeColor="text1"/>
          <w:sz w:val="20"/>
          <w:szCs w:val="20"/>
        </w:rPr>
        <w:t>I declare that I accept the professional obligations placed on me in Good Medical Practice in relation to probity, including the statutory obligation on me to ensure that I have adequate professional indemnity for all my professional roles and the professional obligation on me to manage my interests appropriately</w:t>
      </w:r>
      <w:r w:rsidRPr="00C12A22">
        <w:rPr>
          <w:rFonts w:cs="Arial"/>
          <w:i/>
          <w:color w:val="000000" w:themeColor="text1"/>
          <w:sz w:val="20"/>
          <w:szCs w:val="20"/>
        </w:rPr>
        <w:tab/>
      </w:r>
    </w:p>
    <w:p w14:paraId="3C36E0F6" w14:textId="77777777" w:rsidR="00B87CC4" w:rsidRPr="00C12A22" w:rsidRDefault="00B87CC4" w:rsidP="00B87CC4">
      <w:pPr>
        <w:pStyle w:val="ListParagraph"/>
        <w:spacing w:before="240"/>
        <w:ind w:left="0"/>
        <w:rPr>
          <w:rFonts w:cs="Arial"/>
          <w:b/>
          <w:bCs w:val="0"/>
          <w:iCs/>
          <w:color w:val="000000" w:themeColor="text1"/>
          <w:sz w:val="20"/>
          <w:szCs w:val="20"/>
        </w:rPr>
      </w:pPr>
      <w:r w:rsidRPr="00C12A22">
        <w:rPr>
          <w:rFonts w:cs="Arial"/>
          <w:b/>
          <w:iCs/>
          <w:color w:val="000000" w:themeColor="text1"/>
          <w:sz w:val="20"/>
          <w:szCs w:val="20"/>
        </w:rPr>
        <w:t>Yes</w:t>
      </w:r>
    </w:p>
    <w:p w14:paraId="206115C9" w14:textId="77777777" w:rsidR="00B87CC4" w:rsidRPr="00C12A22" w:rsidRDefault="00B87CC4" w:rsidP="00B87CC4">
      <w:pPr>
        <w:pStyle w:val="ListParagraph"/>
        <w:ind w:left="0"/>
        <w:rPr>
          <w:rFonts w:cs="Arial"/>
          <w:b/>
          <w:bCs w:val="0"/>
          <w:iCs/>
          <w:color w:val="000000" w:themeColor="text1"/>
          <w:sz w:val="20"/>
          <w:szCs w:val="20"/>
        </w:rPr>
      </w:pPr>
    </w:p>
    <w:p w14:paraId="478D8062" w14:textId="77777777" w:rsidR="00B87CC4" w:rsidRPr="00C12A22" w:rsidRDefault="00B87CC4" w:rsidP="00B87CC4">
      <w:pPr>
        <w:pStyle w:val="ListParagraph"/>
        <w:ind w:left="0"/>
        <w:rPr>
          <w:rFonts w:cs="Arial"/>
          <w:color w:val="000000" w:themeColor="text1"/>
          <w:sz w:val="20"/>
          <w:szCs w:val="20"/>
        </w:rPr>
      </w:pPr>
      <w:r w:rsidRPr="00C12A22">
        <w:rPr>
          <w:rFonts w:cs="Arial"/>
          <w:i/>
          <w:color w:val="000000" w:themeColor="text1"/>
          <w:sz w:val="20"/>
          <w:szCs w:val="20"/>
        </w:rPr>
        <w:t>In relation to suspensions, restrictions on practice or being subject to an investigation of any kind since my last appraisal, I have something to declare</w:t>
      </w:r>
      <w:r w:rsidRPr="00C12A22">
        <w:rPr>
          <w:rFonts w:cs="Arial"/>
          <w:i/>
          <w:color w:val="000000" w:themeColor="text1"/>
          <w:sz w:val="20"/>
          <w:szCs w:val="20"/>
        </w:rPr>
        <w:tab/>
      </w:r>
    </w:p>
    <w:p w14:paraId="1A830A91" w14:textId="77777777" w:rsidR="00B87CC4" w:rsidRPr="00C12A22" w:rsidRDefault="00B87CC4" w:rsidP="00B87CC4">
      <w:pPr>
        <w:pStyle w:val="Bullet2V2"/>
        <w:numPr>
          <w:ilvl w:val="0"/>
          <w:numId w:val="0"/>
        </w:numPr>
        <w:rPr>
          <w:rFonts w:ascii="Arial" w:hAnsi="Arial" w:cs="Arial"/>
          <w:b/>
          <w:bCs/>
          <w:sz w:val="20"/>
          <w:szCs w:val="20"/>
        </w:rPr>
      </w:pPr>
      <w:r w:rsidRPr="00C12A22">
        <w:rPr>
          <w:rFonts w:ascii="Arial" w:hAnsi="Arial" w:cs="Arial"/>
          <w:b/>
          <w:bCs/>
          <w:sz w:val="20"/>
          <w:szCs w:val="20"/>
        </w:rPr>
        <w:t xml:space="preserve">No </w:t>
      </w:r>
    </w:p>
    <w:p w14:paraId="303923C9" w14:textId="77777777" w:rsidR="00B87CC4" w:rsidRPr="00C12A22" w:rsidRDefault="00B87CC4" w:rsidP="00B87CC4">
      <w:pPr>
        <w:pStyle w:val="ListParagraph"/>
        <w:spacing w:before="240"/>
        <w:ind w:left="0"/>
        <w:rPr>
          <w:rFonts w:cs="Arial"/>
          <w:i/>
          <w:color w:val="000000" w:themeColor="text1"/>
          <w:sz w:val="20"/>
          <w:szCs w:val="20"/>
        </w:rPr>
      </w:pPr>
      <w:r w:rsidRPr="00C12A22">
        <w:rPr>
          <w:rFonts w:cs="Arial"/>
          <w:i/>
          <w:color w:val="000000" w:themeColor="text1"/>
          <w:sz w:val="20"/>
          <w:szCs w:val="20"/>
        </w:rPr>
        <w:t>Have you been requested to bring specific information to your appraisal by your organisation or responsible officer?</w:t>
      </w:r>
    </w:p>
    <w:p w14:paraId="1B1E97F6" w14:textId="77777777" w:rsidR="00B87CC4" w:rsidRPr="00C12A22" w:rsidRDefault="00B87CC4" w:rsidP="00B87CC4">
      <w:pPr>
        <w:pStyle w:val="ListParagraph"/>
        <w:spacing w:before="240"/>
        <w:ind w:left="0"/>
        <w:rPr>
          <w:rFonts w:cs="Arial"/>
          <w:i/>
          <w:color w:val="000000" w:themeColor="text1"/>
          <w:sz w:val="20"/>
          <w:szCs w:val="20"/>
        </w:rPr>
      </w:pPr>
      <w:r w:rsidRPr="00C12A22">
        <w:rPr>
          <w:rFonts w:cs="Arial"/>
          <w:i/>
          <w:color w:val="000000" w:themeColor="text1"/>
          <w:sz w:val="20"/>
          <w:szCs w:val="20"/>
        </w:rPr>
        <w:tab/>
      </w:r>
      <w:r w:rsidRPr="00C12A22">
        <w:rPr>
          <w:rFonts w:cs="Arial"/>
          <w:i/>
          <w:color w:val="000000" w:themeColor="text1"/>
          <w:sz w:val="20"/>
          <w:szCs w:val="20"/>
        </w:rPr>
        <w:tab/>
      </w:r>
      <w:r w:rsidRPr="00C12A22">
        <w:rPr>
          <w:rFonts w:cs="Arial"/>
          <w:i/>
          <w:color w:val="000000" w:themeColor="text1"/>
          <w:sz w:val="20"/>
          <w:szCs w:val="20"/>
        </w:rPr>
        <w:tab/>
      </w:r>
    </w:p>
    <w:p w14:paraId="7FB865D8" w14:textId="77777777" w:rsidR="00B87CC4" w:rsidRPr="00C12A22" w:rsidRDefault="00B87CC4" w:rsidP="00B87CC4">
      <w:pPr>
        <w:pStyle w:val="ListParagraph"/>
        <w:spacing w:before="240"/>
        <w:ind w:left="0"/>
        <w:rPr>
          <w:rFonts w:cs="Arial"/>
          <w:b/>
          <w:bCs w:val="0"/>
          <w:iCs/>
          <w:color w:val="000000" w:themeColor="text1"/>
          <w:sz w:val="20"/>
          <w:szCs w:val="20"/>
        </w:rPr>
      </w:pPr>
      <w:r w:rsidRPr="00C12A22">
        <w:rPr>
          <w:rFonts w:cs="Arial"/>
          <w:b/>
          <w:iCs/>
          <w:color w:val="000000" w:themeColor="text1"/>
          <w:sz w:val="20"/>
          <w:szCs w:val="20"/>
        </w:rPr>
        <w:t>No</w:t>
      </w:r>
    </w:p>
    <w:p w14:paraId="6028197C" w14:textId="77777777" w:rsidR="00B87CC4" w:rsidRPr="00C12A22" w:rsidRDefault="00B87CC4" w:rsidP="00B87CC4">
      <w:pPr>
        <w:rPr>
          <w:rFonts w:cs="Arial"/>
          <w:color w:val="000000" w:themeColor="text1"/>
          <w:sz w:val="20"/>
          <w:szCs w:val="20"/>
        </w:rPr>
      </w:pPr>
    </w:p>
    <w:p w14:paraId="7D669A5C" w14:textId="77777777" w:rsidR="00B87CC4" w:rsidRPr="00C12A22" w:rsidRDefault="00B87CC4" w:rsidP="00B87CC4">
      <w:pPr>
        <w:pStyle w:val="ListParagraph"/>
        <w:numPr>
          <w:ilvl w:val="0"/>
          <w:numId w:val="29"/>
        </w:numPr>
        <w:ind w:left="426" w:hanging="426"/>
        <w:rPr>
          <w:rFonts w:cs="Arial"/>
          <w:bCs w:val="0"/>
          <w:color w:val="4F81BD" w:themeColor="accent1"/>
          <w:sz w:val="20"/>
          <w:szCs w:val="20"/>
        </w:rPr>
      </w:pPr>
      <w:r w:rsidRPr="00C12A22">
        <w:rPr>
          <w:rFonts w:cs="Arial"/>
          <w:color w:val="4F81BD" w:themeColor="accent1"/>
          <w:sz w:val="20"/>
          <w:szCs w:val="20"/>
        </w:rPr>
        <w:t>Your Personal Development Plan themes</w:t>
      </w:r>
    </w:p>
    <w:p w14:paraId="643CC656" w14:textId="77777777" w:rsidR="00B87CC4" w:rsidRPr="00C12A22" w:rsidRDefault="00B87CC4" w:rsidP="00B87CC4">
      <w:pPr>
        <w:pStyle w:val="BodytextAcademy"/>
        <w:spacing w:after="120" w:line="240" w:lineRule="auto"/>
        <w:rPr>
          <w:rFonts w:ascii="Arial" w:hAnsi="Arial" w:cs="Arial"/>
          <w:i/>
          <w:iCs/>
          <w:sz w:val="20"/>
          <w:szCs w:val="20"/>
        </w:rPr>
      </w:pPr>
      <w:r w:rsidRPr="00C12A22">
        <w:rPr>
          <w:rFonts w:ascii="Arial" w:hAnsi="Arial" w:cs="Arial"/>
          <w:i/>
          <w:iCs/>
          <w:sz w:val="20"/>
          <w:szCs w:val="20"/>
        </w:rPr>
        <w:t xml:space="preserve">What are your initial thoughts on your goals for the period until your next appraisal? </w:t>
      </w:r>
    </w:p>
    <w:p w14:paraId="0A91C875" w14:textId="77777777" w:rsidR="00B87CC4" w:rsidRPr="00C12A22" w:rsidRDefault="00B87CC4" w:rsidP="00B87CC4">
      <w:pPr>
        <w:pStyle w:val="BodytextAcademy"/>
        <w:spacing w:after="120" w:line="240" w:lineRule="auto"/>
        <w:rPr>
          <w:rFonts w:ascii="Arial" w:hAnsi="Arial" w:cs="Arial"/>
          <w:bCs/>
          <w:i/>
          <w:iCs/>
          <w:color w:val="4F81BD" w:themeColor="accent1"/>
          <w:sz w:val="20"/>
          <w:szCs w:val="20"/>
        </w:rPr>
      </w:pPr>
      <w:r w:rsidRPr="00C12A22">
        <w:rPr>
          <w:rFonts w:ascii="Arial" w:hAnsi="Arial" w:cs="Arial"/>
          <w:color w:val="53565A"/>
          <w:sz w:val="20"/>
          <w:szCs w:val="20"/>
        </w:rPr>
        <w:t>From my previous PDP-sexual health update and a review of local/national palliative care guidance -also explore options for teaching medical students</w:t>
      </w:r>
    </w:p>
    <w:p w14:paraId="15C3E39C" w14:textId="77777777" w:rsidR="00B87CC4" w:rsidRPr="00C12A22" w:rsidRDefault="00B87CC4" w:rsidP="00B87CC4">
      <w:pPr>
        <w:pStyle w:val="BodytextAcademy"/>
        <w:spacing w:line="240" w:lineRule="auto"/>
        <w:rPr>
          <w:rFonts w:ascii="Arial" w:hAnsi="Arial" w:cs="Arial"/>
          <w:b/>
          <w:bCs/>
          <w:sz w:val="20"/>
          <w:szCs w:val="20"/>
        </w:rPr>
      </w:pPr>
      <w:r w:rsidRPr="00C12A22">
        <w:rPr>
          <w:rFonts w:ascii="Arial" w:hAnsi="Arial" w:cs="Arial"/>
          <w:b/>
          <w:bCs/>
          <w:sz w:val="20"/>
          <w:szCs w:val="20"/>
        </w:rPr>
        <w:t>(Optional)</w:t>
      </w:r>
    </w:p>
    <w:p w14:paraId="16FF8681" w14:textId="77777777" w:rsidR="00B87CC4" w:rsidRPr="00C12A22" w:rsidRDefault="00B87CC4" w:rsidP="00B87CC4">
      <w:pPr>
        <w:pStyle w:val="BodytextAcademy"/>
        <w:spacing w:line="240" w:lineRule="auto"/>
        <w:rPr>
          <w:rFonts w:ascii="Arial" w:hAnsi="Arial" w:cs="Arial"/>
          <w:i/>
          <w:iCs/>
          <w:sz w:val="20"/>
          <w:szCs w:val="20"/>
        </w:rPr>
      </w:pPr>
      <w:r w:rsidRPr="00C12A22">
        <w:rPr>
          <w:rFonts w:ascii="Arial" w:hAnsi="Arial" w:cs="Arial"/>
          <w:i/>
          <w:iCs/>
          <w:sz w:val="20"/>
          <w:szCs w:val="20"/>
        </w:rPr>
        <w:t xml:space="preserve">“I confirm that I have completed this form and reflected on the supporting information to support this appraisal. I am responsible for the contents and confirm that it is appropriate for this information to be shared with my appraiser and </w:t>
      </w:r>
      <w:r w:rsidRPr="00C12A22">
        <w:rPr>
          <w:rFonts w:ascii="Arial" w:hAnsi="Arial" w:cs="Arial"/>
          <w:noProof/>
          <w:sz w:val="20"/>
          <w:szCs w:val="20"/>
        </w:rPr>
        <w:drawing>
          <wp:anchor distT="0" distB="0" distL="114300" distR="114300" simplePos="0" relativeHeight="251659264" behindDoc="0" locked="0" layoutInCell="1" allowOverlap="1" wp14:anchorId="6CA3B630" wp14:editId="5F91534F">
            <wp:simplePos x="0" y="0"/>
            <wp:positionH relativeFrom="column">
              <wp:posOffset>2987675</wp:posOffset>
            </wp:positionH>
            <wp:positionV relativeFrom="paragraph">
              <wp:posOffset>264735</wp:posOffset>
            </wp:positionV>
            <wp:extent cx="301625" cy="301625"/>
            <wp:effectExtent l="0" t="0" r="3175" b="3175"/>
            <wp:wrapNone/>
            <wp:docPr id="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V="1">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Pr="00C12A22">
        <w:rPr>
          <w:rFonts w:ascii="Arial" w:hAnsi="Arial" w:cs="Arial"/>
          <w:i/>
          <w:iCs/>
          <w:sz w:val="20"/>
          <w:szCs w:val="20"/>
        </w:rPr>
        <w:t xml:space="preserve">responsible officer.” </w:t>
      </w:r>
    </w:p>
    <w:p w14:paraId="63D7CA7E" w14:textId="77777777" w:rsidR="00B87CC4" w:rsidRPr="00C12A22" w:rsidRDefault="00B87CC4" w:rsidP="00B87CC4">
      <w:pPr>
        <w:pStyle w:val="BodytextAcademy"/>
        <w:spacing w:line="240" w:lineRule="auto"/>
        <w:rPr>
          <w:rFonts w:ascii="Arial" w:hAnsi="Arial" w:cs="Arial"/>
          <w:sz w:val="20"/>
          <w:szCs w:val="20"/>
        </w:rPr>
      </w:pPr>
      <w:r w:rsidRPr="00C12A22">
        <w:rPr>
          <w:rFonts w:ascii="Arial" w:hAnsi="Arial" w:cs="Arial"/>
          <w:sz w:val="20"/>
          <w:szCs w:val="20"/>
        </w:rPr>
        <w:t>Please tick here to confirm your agreement.</w:t>
      </w:r>
      <w:r w:rsidRPr="00C12A22">
        <w:rPr>
          <w:rFonts w:ascii="Arial" w:hAnsi="Arial" w:cs="Arial"/>
          <w:sz w:val="20"/>
          <w:szCs w:val="20"/>
        </w:rPr>
        <w:tab/>
        <w:t xml:space="preserve">   </w:t>
      </w:r>
      <w:r w:rsidRPr="00C12A22">
        <w:rPr>
          <w:rFonts w:ascii="Arial" w:hAnsi="Arial" w:cs="Arial"/>
          <w:b/>
          <w:bCs/>
          <w:sz w:val="20"/>
          <w:szCs w:val="20"/>
        </w:rPr>
        <w:t>(Required)</w:t>
      </w:r>
    </w:p>
    <w:p w14:paraId="6880367D" w14:textId="77777777" w:rsidR="00B87CC4" w:rsidRPr="00C12A22" w:rsidRDefault="00B87CC4" w:rsidP="00B87CC4">
      <w:pPr>
        <w:pStyle w:val="ListParagraph"/>
        <w:numPr>
          <w:ilvl w:val="0"/>
          <w:numId w:val="29"/>
        </w:numPr>
        <w:ind w:left="426" w:hanging="426"/>
        <w:rPr>
          <w:rFonts w:cs="Arial"/>
          <w:bCs w:val="0"/>
          <w:color w:val="4F81BD" w:themeColor="accent1"/>
          <w:sz w:val="20"/>
          <w:szCs w:val="20"/>
        </w:rPr>
      </w:pPr>
      <w:r w:rsidRPr="00C12A22">
        <w:rPr>
          <w:rFonts w:cs="Arial"/>
          <w:color w:val="4F81BD" w:themeColor="accent1"/>
          <w:sz w:val="20"/>
          <w:szCs w:val="20"/>
        </w:rPr>
        <w:t>Any other comments</w:t>
      </w:r>
    </w:p>
    <w:p w14:paraId="19B736C6" w14:textId="77777777" w:rsidR="00B87CC4" w:rsidRPr="00C12A22" w:rsidRDefault="00B87CC4" w:rsidP="00B87CC4">
      <w:pPr>
        <w:pStyle w:val="BodytextAcademy"/>
        <w:spacing w:after="120" w:line="240" w:lineRule="auto"/>
        <w:rPr>
          <w:rFonts w:ascii="Arial" w:hAnsi="Arial" w:cs="Arial"/>
          <w:i/>
          <w:iCs/>
          <w:sz w:val="20"/>
          <w:szCs w:val="20"/>
        </w:rPr>
      </w:pPr>
      <w:r w:rsidRPr="00C12A22">
        <w:rPr>
          <w:rFonts w:ascii="Arial" w:hAnsi="Arial" w:cs="Arial"/>
          <w:i/>
          <w:iCs/>
          <w:sz w:val="20"/>
          <w:szCs w:val="20"/>
        </w:rPr>
        <w:t>Is there anything else that you wish to discuss during your appraisal?</w:t>
      </w:r>
    </w:p>
    <w:p w14:paraId="24BD09D8" w14:textId="77777777" w:rsidR="00B87CC4" w:rsidRDefault="00B87CC4" w:rsidP="00B87CC4">
      <w:pPr>
        <w:pStyle w:val="BodytextAcademy"/>
        <w:spacing w:after="120" w:line="240" w:lineRule="auto"/>
        <w:rPr>
          <w:rFonts w:ascii="Arial" w:hAnsi="Arial" w:cs="Arial"/>
          <w:i/>
          <w:iCs/>
          <w:sz w:val="20"/>
          <w:szCs w:val="20"/>
        </w:rPr>
      </w:pPr>
      <w:r w:rsidRPr="00C12A22">
        <w:rPr>
          <w:rFonts w:ascii="Arial" w:hAnsi="Arial" w:cs="Arial"/>
          <w:i/>
          <w:iCs/>
          <w:sz w:val="20"/>
          <w:szCs w:val="20"/>
        </w:rPr>
        <w:t>No</w:t>
      </w:r>
    </w:p>
    <w:p w14:paraId="032F7AFD" w14:textId="77777777" w:rsidR="00C12A22" w:rsidRDefault="00C12A22" w:rsidP="00B87CC4">
      <w:pPr>
        <w:pStyle w:val="BodytextAcademy"/>
        <w:spacing w:after="120" w:line="240" w:lineRule="auto"/>
        <w:rPr>
          <w:rFonts w:ascii="Arial" w:hAnsi="Arial" w:cs="Arial"/>
          <w:i/>
          <w:iCs/>
          <w:sz w:val="20"/>
          <w:szCs w:val="20"/>
        </w:rPr>
      </w:pPr>
    </w:p>
    <w:p w14:paraId="4F8DF561" w14:textId="77777777" w:rsidR="00C12A22" w:rsidRDefault="00C12A22" w:rsidP="00B87CC4">
      <w:pPr>
        <w:pStyle w:val="BodytextAcademy"/>
        <w:spacing w:after="120" w:line="240" w:lineRule="auto"/>
        <w:rPr>
          <w:rFonts w:ascii="Arial" w:hAnsi="Arial" w:cs="Arial"/>
          <w:i/>
          <w:iCs/>
          <w:sz w:val="20"/>
          <w:szCs w:val="20"/>
        </w:rPr>
      </w:pPr>
    </w:p>
    <w:p w14:paraId="140B704C" w14:textId="77777777" w:rsidR="00C12A22" w:rsidRDefault="00C12A22" w:rsidP="00B87CC4">
      <w:pPr>
        <w:pStyle w:val="BodytextAcademy"/>
        <w:spacing w:after="120" w:line="240" w:lineRule="auto"/>
        <w:rPr>
          <w:rFonts w:ascii="Arial" w:hAnsi="Arial" w:cs="Arial"/>
          <w:i/>
          <w:iCs/>
          <w:sz w:val="20"/>
          <w:szCs w:val="20"/>
        </w:rPr>
      </w:pPr>
    </w:p>
    <w:p w14:paraId="15DFC6DD" w14:textId="77777777" w:rsidR="00C12A22" w:rsidRDefault="00C12A22" w:rsidP="00B87CC4">
      <w:pPr>
        <w:pStyle w:val="BodytextAcademy"/>
        <w:spacing w:after="120" w:line="240" w:lineRule="auto"/>
        <w:rPr>
          <w:rFonts w:ascii="Arial" w:hAnsi="Arial" w:cs="Arial"/>
          <w:i/>
          <w:iCs/>
          <w:sz w:val="20"/>
          <w:szCs w:val="20"/>
        </w:rPr>
      </w:pPr>
    </w:p>
    <w:p w14:paraId="44DCC90D" w14:textId="77777777" w:rsidR="00C12A22" w:rsidRDefault="00C12A22" w:rsidP="00B87CC4">
      <w:pPr>
        <w:pStyle w:val="BodytextAcademy"/>
        <w:spacing w:after="120" w:line="240" w:lineRule="auto"/>
        <w:rPr>
          <w:rFonts w:ascii="Arial" w:hAnsi="Arial" w:cs="Arial"/>
          <w:i/>
          <w:iCs/>
          <w:sz w:val="20"/>
          <w:szCs w:val="20"/>
        </w:rPr>
      </w:pPr>
    </w:p>
    <w:p w14:paraId="6519DD79" w14:textId="77777777" w:rsidR="00C12A22" w:rsidRDefault="00C12A22" w:rsidP="00B87CC4">
      <w:pPr>
        <w:pStyle w:val="BodytextAcademy"/>
        <w:spacing w:after="120" w:line="240" w:lineRule="auto"/>
        <w:rPr>
          <w:rFonts w:ascii="Arial" w:hAnsi="Arial" w:cs="Arial"/>
          <w:i/>
          <w:iCs/>
          <w:sz w:val="20"/>
          <w:szCs w:val="20"/>
        </w:rPr>
      </w:pPr>
    </w:p>
    <w:p w14:paraId="2C525E6C" w14:textId="77777777" w:rsidR="00607A85" w:rsidRDefault="00607A85" w:rsidP="00B87CC4">
      <w:pPr>
        <w:pStyle w:val="BodytextAcademy"/>
        <w:spacing w:after="120" w:line="240" w:lineRule="auto"/>
        <w:rPr>
          <w:rFonts w:ascii="Arial" w:hAnsi="Arial" w:cs="Arial"/>
          <w:i/>
          <w:iCs/>
          <w:sz w:val="20"/>
          <w:szCs w:val="20"/>
        </w:rPr>
      </w:pPr>
    </w:p>
    <w:p w14:paraId="6EFD2B8D" w14:textId="77777777" w:rsidR="00607A85" w:rsidRPr="00C12A22" w:rsidRDefault="00607A85" w:rsidP="00B87CC4">
      <w:pPr>
        <w:pStyle w:val="BodytextAcademy"/>
        <w:spacing w:after="120" w:line="240" w:lineRule="auto"/>
        <w:rPr>
          <w:rFonts w:ascii="Arial" w:hAnsi="Arial" w:cs="Arial"/>
          <w:i/>
          <w:iCs/>
          <w:sz w:val="20"/>
          <w:szCs w:val="20"/>
        </w:rPr>
      </w:pPr>
    </w:p>
    <w:p w14:paraId="017CA3A8" w14:textId="77777777" w:rsidR="00F244D8" w:rsidRPr="00C12A22" w:rsidRDefault="00F244D8" w:rsidP="00211B3E">
      <w:pPr>
        <w:rPr>
          <w:rFonts w:cs="Arial"/>
          <w:bCs w:val="0"/>
          <w:color w:val="000000" w:themeColor="text1"/>
          <w:szCs w:val="24"/>
          <w:lang w:eastAsia="en-GB"/>
        </w:rPr>
      </w:pPr>
    </w:p>
    <w:p w14:paraId="259F1902" w14:textId="77777777" w:rsidR="00211B3E" w:rsidRPr="00C12A22" w:rsidRDefault="00211B3E" w:rsidP="00211B3E">
      <w:pPr>
        <w:pBdr>
          <w:top w:val="single" w:sz="4" w:space="1" w:color="auto"/>
          <w:left w:val="single" w:sz="4" w:space="20" w:color="auto"/>
          <w:bottom w:val="single" w:sz="4" w:space="1" w:color="auto"/>
          <w:right w:val="single" w:sz="4" w:space="4" w:color="auto"/>
        </w:pBdr>
        <w:shd w:val="clear" w:color="auto" w:fill="EEECE1" w:themeFill="background2"/>
        <w:rPr>
          <w:rFonts w:cs="Arial"/>
          <w:b/>
          <w:bCs w:val="0"/>
          <w:sz w:val="32"/>
          <w:szCs w:val="32"/>
        </w:rPr>
      </w:pPr>
      <w:r w:rsidRPr="00C12A22">
        <w:rPr>
          <w:rFonts w:cs="Arial"/>
          <w:b/>
          <w:bCs w:val="0"/>
          <w:sz w:val="32"/>
          <w:szCs w:val="32"/>
        </w:rPr>
        <w:t>Appendix B</w:t>
      </w:r>
      <w:r w:rsidRPr="00C12A22">
        <w:rPr>
          <w:rFonts w:cs="Arial"/>
          <w:b/>
          <w:sz w:val="32"/>
          <w:szCs w:val="32"/>
        </w:rPr>
        <w:t xml:space="preserve"> </w:t>
      </w:r>
      <w:r w:rsidRPr="00C12A22">
        <w:rPr>
          <w:rFonts w:cs="Arial"/>
          <w:b/>
          <w:bCs w:val="0"/>
          <w:sz w:val="32"/>
          <w:szCs w:val="32"/>
        </w:rPr>
        <w:t>-Example of an appraisal Summary for Dr A</w:t>
      </w:r>
      <w:r w:rsidRPr="00C12A22">
        <w:rPr>
          <w:rFonts w:cs="Arial"/>
          <w:b/>
          <w:sz w:val="32"/>
          <w:szCs w:val="32"/>
        </w:rPr>
        <w:t xml:space="preserve"> </w:t>
      </w:r>
    </w:p>
    <w:p w14:paraId="638F2550" w14:textId="77777777" w:rsidR="00211B3E" w:rsidRPr="00C12A22" w:rsidRDefault="00211B3E" w:rsidP="00211B3E">
      <w:pPr>
        <w:rPr>
          <w:rFonts w:cs="Arial"/>
          <w:b/>
          <w:bCs w:val="0"/>
        </w:rPr>
      </w:pPr>
    </w:p>
    <w:p w14:paraId="05974D43" w14:textId="77777777" w:rsidR="00211B3E" w:rsidRPr="00C12A22" w:rsidRDefault="00211B3E" w:rsidP="00211B3E">
      <w:pPr>
        <w:rPr>
          <w:rFonts w:cs="Arial"/>
          <w:sz w:val="20"/>
          <w:szCs w:val="20"/>
        </w:rPr>
      </w:pPr>
    </w:p>
    <w:tbl>
      <w:tblPr>
        <w:tblStyle w:val="TableGrid"/>
        <w:tblW w:w="9640" w:type="dxa"/>
        <w:tblInd w:w="-431" w:type="dxa"/>
        <w:tblLook w:val="04A0" w:firstRow="1" w:lastRow="0" w:firstColumn="1" w:lastColumn="0" w:noHBand="0" w:noVBand="1"/>
      </w:tblPr>
      <w:tblGrid>
        <w:gridCol w:w="3403"/>
        <w:gridCol w:w="6237"/>
      </w:tblGrid>
      <w:tr w:rsidR="00211B3E" w:rsidRPr="00C12A22" w14:paraId="6519455A" w14:textId="77777777" w:rsidTr="00671997">
        <w:trPr>
          <w:trHeight w:val="293"/>
          <w:tblHeader/>
        </w:trPr>
        <w:tc>
          <w:tcPr>
            <w:tcW w:w="3403" w:type="dxa"/>
            <w:vMerge w:val="restart"/>
            <w:shd w:val="clear" w:color="auto" w:fill="EEECE1" w:themeFill="background2"/>
          </w:tcPr>
          <w:p w14:paraId="187BC162" w14:textId="77777777" w:rsidR="00211B3E" w:rsidRPr="00C12A22" w:rsidRDefault="00211B3E" w:rsidP="00671997">
            <w:pPr>
              <w:widowControl w:val="0"/>
              <w:autoSpaceDE w:val="0"/>
              <w:autoSpaceDN w:val="0"/>
              <w:adjustRightInd w:val="0"/>
              <w:ind w:right="-4320"/>
              <w:rPr>
                <w:rFonts w:cs="Arial"/>
                <w:b/>
                <w:bCs w:val="0"/>
                <w:color w:val="000000" w:themeColor="text1"/>
                <w:lang w:val="en-US"/>
              </w:rPr>
            </w:pPr>
            <w:r w:rsidRPr="00C12A22">
              <w:rPr>
                <w:rFonts w:cs="Arial"/>
                <w:b/>
                <w:color w:val="000000" w:themeColor="text1"/>
                <w:lang w:val="en-US"/>
              </w:rPr>
              <w:t xml:space="preserve">GMP Domains </w:t>
            </w:r>
          </w:p>
          <w:p w14:paraId="5EB68F5C" w14:textId="77777777" w:rsidR="00211B3E" w:rsidRPr="00C12A22" w:rsidRDefault="00211B3E" w:rsidP="00671997">
            <w:pPr>
              <w:rPr>
                <w:rFonts w:cs="Arial"/>
                <w:b/>
                <w:bCs w:val="0"/>
                <w:color w:val="000000" w:themeColor="text1"/>
              </w:rPr>
            </w:pPr>
            <w:r w:rsidRPr="00C12A22">
              <w:rPr>
                <w:rFonts w:cs="Arial"/>
                <w:b/>
                <w:color w:val="000000" w:themeColor="text1"/>
                <w:lang w:val="en-US"/>
              </w:rPr>
              <w:t>and attributes</w:t>
            </w:r>
          </w:p>
        </w:tc>
        <w:tc>
          <w:tcPr>
            <w:tcW w:w="6237" w:type="dxa"/>
            <w:vMerge w:val="restart"/>
            <w:shd w:val="clear" w:color="auto" w:fill="EEECE1" w:themeFill="background2"/>
          </w:tcPr>
          <w:p w14:paraId="1CA6B68F" w14:textId="77777777" w:rsidR="00211B3E" w:rsidRPr="00C12A22" w:rsidRDefault="00211B3E" w:rsidP="00671997">
            <w:pPr>
              <w:widowControl w:val="0"/>
              <w:autoSpaceDE w:val="0"/>
              <w:autoSpaceDN w:val="0"/>
              <w:adjustRightInd w:val="0"/>
              <w:ind w:right="-4320"/>
              <w:rPr>
                <w:rFonts w:cs="Arial"/>
                <w:b/>
                <w:bCs w:val="0"/>
                <w:color w:val="000000" w:themeColor="text1"/>
                <w:lang w:val="en-US"/>
              </w:rPr>
            </w:pPr>
            <w:r w:rsidRPr="00C12A22">
              <w:rPr>
                <w:rFonts w:cs="Arial"/>
                <w:b/>
                <w:color w:val="000000" w:themeColor="text1"/>
                <w:lang w:val="en-US"/>
              </w:rPr>
              <w:t xml:space="preserve">Areas to cover in </w:t>
            </w:r>
          </w:p>
          <w:p w14:paraId="42B64246" w14:textId="77777777" w:rsidR="00211B3E" w:rsidRPr="00C12A22" w:rsidRDefault="00211B3E" w:rsidP="00671997">
            <w:pPr>
              <w:rPr>
                <w:rFonts w:cs="Arial"/>
                <w:b/>
                <w:bCs w:val="0"/>
                <w:color w:val="000000" w:themeColor="text1"/>
              </w:rPr>
            </w:pPr>
            <w:r w:rsidRPr="00C12A22">
              <w:rPr>
                <w:rFonts w:cs="Arial"/>
                <w:b/>
                <w:color w:val="000000" w:themeColor="text1"/>
                <w:lang w:val="en-US"/>
              </w:rPr>
              <w:t>Summary</w:t>
            </w:r>
          </w:p>
        </w:tc>
      </w:tr>
      <w:tr w:rsidR="00211B3E" w:rsidRPr="00C12A22" w14:paraId="42A2E9B5" w14:textId="77777777" w:rsidTr="00671997">
        <w:trPr>
          <w:trHeight w:val="293"/>
          <w:tblHeader/>
        </w:trPr>
        <w:tc>
          <w:tcPr>
            <w:tcW w:w="3403" w:type="dxa"/>
            <w:vMerge/>
            <w:shd w:val="clear" w:color="auto" w:fill="EEECE1" w:themeFill="background2"/>
          </w:tcPr>
          <w:p w14:paraId="15868A4E" w14:textId="77777777" w:rsidR="00211B3E" w:rsidRPr="00C12A22" w:rsidRDefault="00211B3E" w:rsidP="00671997">
            <w:pPr>
              <w:widowControl w:val="0"/>
              <w:autoSpaceDE w:val="0"/>
              <w:autoSpaceDN w:val="0"/>
              <w:adjustRightInd w:val="0"/>
              <w:ind w:right="-4320"/>
              <w:rPr>
                <w:rFonts w:cs="Arial"/>
                <w:b/>
                <w:bCs w:val="0"/>
                <w:color w:val="000000" w:themeColor="text1"/>
                <w:lang w:val="en-US"/>
              </w:rPr>
            </w:pPr>
          </w:p>
        </w:tc>
        <w:tc>
          <w:tcPr>
            <w:tcW w:w="6237" w:type="dxa"/>
            <w:vMerge/>
            <w:tcBorders>
              <w:bottom w:val="single" w:sz="4" w:space="0" w:color="auto"/>
            </w:tcBorders>
            <w:shd w:val="clear" w:color="auto" w:fill="EEECE1" w:themeFill="background2"/>
          </w:tcPr>
          <w:p w14:paraId="6574886F" w14:textId="77777777" w:rsidR="00211B3E" w:rsidRPr="00C12A22" w:rsidRDefault="00211B3E" w:rsidP="00671997">
            <w:pPr>
              <w:rPr>
                <w:rFonts w:cs="Arial"/>
                <w:b/>
                <w:bCs w:val="0"/>
                <w:color w:val="000000" w:themeColor="text1"/>
                <w:lang w:val="en-US"/>
              </w:rPr>
            </w:pPr>
          </w:p>
        </w:tc>
      </w:tr>
      <w:tr w:rsidR="00211B3E" w:rsidRPr="00C12A22" w14:paraId="3BF3D5EA" w14:textId="77777777" w:rsidTr="00671997">
        <w:trPr>
          <w:trHeight w:val="435"/>
        </w:trPr>
        <w:tc>
          <w:tcPr>
            <w:tcW w:w="3403" w:type="dxa"/>
            <w:vMerge w:val="restart"/>
          </w:tcPr>
          <w:p w14:paraId="7EECA75B" w14:textId="77777777" w:rsidR="00211B3E" w:rsidRPr="00C12A22" w:rsidRDefault="00211B3E" w:rsidP="00671997">
            <w:pPr>
              <w:rPr>
                <w:rFonts w:cs="Arial"/>
                <w:b/>
                <w:bCs w:val="0"/>
                <w:szCs w:val="24"/>
                <w:lang w:val="en-US"/>
              </w:rPr>
            </w:pPr>
            <w:r w:rsidRPr="00C12A22">
              <w:rPr>
                <w:rFonts w:cs="Arial"/>
                <w:b/>
                <w:szCs w:val="24"/>
                <w:lang w:val="en-US"/>
              </w:rPr>
              <w:t>Summary Box</w:t>
            </w:r>
          </w:p>
          <w:p w14:paraId="57DD4FC2" w14:textId="77777777" w:rsidR="00211B3E" w:rsidRPr="00C12A22" w:rsidRDefault="00211B3E" w:rsidP="00671997">
            <w:pPr>
              <w:rPr>
                <w:rFonts w:cs="Arial"/>
                <w:b/>
                <w:bCs w:val="0"/>
                <w:szCs w:val="24"/>
                <w:lang w:val="en-US"/>
              </w:rPr>
            </w:pPr>
          </w:p>
          <w:p w14:paraId="6049AF80" w14:textId="77777777" w:rsidR="00211B3E" w:rsidRPr="00C12A22" w:rsidRDefault="00211B3E" w:rsidP="00671997">
            <w:pPr>
              <w:rPr>
                <w:rFonts w:cs="Arial"/>
                <w:b/>
                <w:bCs w:val="0"/>
                <w:szCs w:val="24"/>
                <w:lang w:val="en-US"/>
              </w:rPr>
            </w:pPr>
          </w:p>
          <w:p w14:paraId="05DE9C2B" w14:textId="77777777" w:rsidR="00211B3E" w:rsidRPr="00C12A22" w:rsidRDefault="00211B3E" w:rsidP="00671997">
            <w:pPr>
              <w:rPr>
                <w:rFonts w:cs="Arial"/>
                <w:b/>
                <w:bCs w:val="0"/>
                <w:szCs w:val="24"/>
                <w:lang w:val="en-US"/>
              </w:rPr>
            </w:pPr>
          </w:p>
          <w:p w14:paraId="4819C8DB" w14:textId="77777777" w:rsidR="00211B3E" w:rsidRPr="00C12A22" w:rsidRDefault="00211B3E" w:rsidP="00671997">
            <w:pPr>
              <w:rPr>
                <w:rFonts w:cs="Arial"/>
                <w:b/>
                <w:bCs w:val="0"/>
                <w:szCs w:val="24"/>
                <w:lang w:val="en-US"/>
              </w:rPr>
            </w:pPr>
          </w:p>
          <w:p w14:paraId="203B4BFB" w14:textId="77777777" w:rsidR="00211B3E" w:rsidRPr="00C12A22" w:rsidRDefault="00211B3E" w:rsidP="00671997">
            <w:pPr>
              <w:rPr>
                <w:rFonts w:cs="Arial"/>
                <w:b/>
                <w:bCs w:val="0"/>
                <w:szCs w:val="24"/>
                <w:lang w:val="en-US"/>
              </w:rPr>
            </w:pPr>
          </w:p>
          <w:p w14:paraId="1DDEAE88" w14:textId="77777777" w:rsidR="00211B3E" w:rsidRPr="00C12A22" w:rsidRDefault="00211B3E" w:rsidP="00671997">
            <w:pPr>
              <w:rPr>
                <w:rFonts w:cs="Arial"/>
                <w:b/>
                <w:bCs w:val="0"/>
                <w:szCs w:val="24"/>
                <w:lang w:val="en-US"/>
              </w:rPr>
            </w:pPr>
          </w:p>
          <w:p w14:paraId="02DA62CA" w14:textId="77777777" w:rsidR="00211B3E" w:rsidRPr="00C12A22" w:rsidRDefault="00211B3E" w:rsidP="00671997">
            <w:pPr>
              <w:rPr>
                <w:rFonts w:cs="Arial"/>
                <w:b/>
                <w:bCs w:val="0"/>
                <w:szCs w:val="24"/>
                <w:lang w:val="en-US"/>
              </w:rPr>
            </w:pPr>
          </w:p>
          <w:p w14:paraId="0F0C8886" w14:textId="77777777" w:rsidR="00211B3E" w:rsidRPr="00C12A22" w:rsidRDefault="00211B3E" w:rsidP="00671997">
            <w:pPr>
              <w:rPr>
                <w:rFonts w:cs="Arial"/>
                <w:b/>
                <w:bCs w:val="0"/>
                <w:szCs w:val="24"/>
                <w:lang w:val="en-US"/>
              </w:rPr>
            </w:pPr>
          </w:p>
          <w:p w14:paraId="6EDE2571" w14:textId="77777777" w:rsidR="00211B3E" w:rsidRPr="00C12A22" w:rsidRDefault="00211B3E" w:rsidP="00671997">
            <w:pPr>
              <w:rPr>
                <w:rFonts w:cs="Arial"/>
                <w:b/>
                <w:bCs w:val="0"/>
                <w:szCs w:val="24"/>
              </w:rPr>
            </w:pPr>
          </w:p>
        </w:tc>
        <w:tc>
          <w:tcPr>
            <w:tcW w:w="6237" w:type="dxa"/>
            <w:vMerge w:val="restart"/>
            <w:shd w:val="clear" w:color="auto" w:fill="DBE5F1" w:themeFill="accent1" w:themeFillTint="33"/>
          </w:tcPr>
          <w:p w14:paraId="5B4F49B3" w14:textId="77777777" w:rsidR="00211B3E" w:rsidRPr="00C12A22" w:rsidRDefault="00211B3E" w:rsidP="00671997">
            <w:pPr>
              <w:rPr>
                <w:rFonts w:cs="Arial"/>
                <w:sz w:val="20"/>
                <w:szCs w:val="20"/>
              </w:rPr>
            </w:pPr>
            <w:r w:rsidRPr="00C12A22">
              <w:rPr>
                <w:rFonts w:cs="Arial"/>
                <w:sz w:val="20"/>
                <w:szCs w:val="20"/>
              </w:rPr>
              <w:t>Dr A is a four session a week salaried GP in a busy urban practice where she has been employed for the last five years. She is currently considering the offer of partnership in the same practice</w:t>
            </w:r>
          </w:p>
          <w:p w14:paraId="0BCB365E" w14:textId="77777777" w:rsidR="00211B3E" w:rsidRPr="00C12A22" w:rsidRDefault="00211B3E" w:rsidP="00671997">
            <w:pPr>
              <w:rPr>
                <w:rFonts w:cs="Arial"/>
                <w:sz w:val="20"/>
                <w:szCs w:val="20"/>
              </w:rPr>
            </w:pPr>
            <w:r w:rsidRPr="00C12A22">
              <w:rPr>
                <w:rFonts w:cs="Arial"/>
                <w:sz w:val="20"/>
                <w:szCs w:val="20"/>
              </w:rPr>
              <w:t>She has also been working 1-2 flexible sessions each week for on-line consultation private provider Babylon which provides care for NHS and private patients- a role she enjoys much less than face to face consulting, but has taken on because of her current home circumstances.</w:t>
            </w:r>
          </w:p>
          <w:p w14:paraId="0DF15B90" w14:textId="77777777" w:rsidR="00211B3E" w:rsidRPr="00C12A22" w:rsidRDefault="00211B3E" w:rsidP="00671997">
            <w:pPr>
              <w:rPr>
                <w:rFonts w:cs="Arial"/>
                <w:sz w:val="20"/>
                <w:szCs w:val="20"/>
              </w:rPr>
            </w:pPr>
            <w:r w:rsidRPr="00C12A22">
              <w:rPr>
                <w:rFonts w:cs="Arial"/>
                <w:sz w:val="20"/>
                <w:szCs w:val="20"/>
              </w:rPr>
              <w:t xml:space="preserve">Dr A is hoping to find some additional work in the next year teaching medical students </w:t>
            </w:r>
          </w:p>
          <w:p w14:paraId="7F526B9D" w14:textId="77777777" w:rsidR="00211B3E" w:rsidRPr="00C12A22" w:rsidRDefault="00211B3E" w:rsidP="00671997">
            <w:pPr>
              <w:rPr>
                <w:rFonts w:cs="Arial"/>
                <w:sz w:val="20"/>
                <w:szCs w:val="20"/>
              </w:rPr>
            </w:pPr>
            <w:r w:rsidRPr="00C12A22">
              <w:rPr>
                <w:rFonts w:cs="Arial"/>
                <w:sz w:val="20"/>
                <w:szCs w:val="20"/>
              </w:rPr>
              <w:t xml:space="preserve">She was revalidated in 2019 and know that needs to undertake formal PSQ and MSF before her next appraisal in 2023 </w:t>
            </w:r>
          </w:p>
          <w:p w14:paraId="17F7711B" w14:textId="77777777" w:rsidR="00211B3E" w:rsidRPr="00C12A22" w:rsidRDefault="00211B3E" w:rsidP="00671997">
            <w:pPr>
              <w:rPr>
                <w:rFonts w:cs="Arial"/>
                <w:sz w:val="20"/>
                <w:szCs w:val="20"/>
              </w:rPr>
            </w:pPr>
            <w:r w:rsidRPr="00C12A22">
              <w:rPr>
                <w:rFonts w:cs="Arial"/>
                <w:sz w:val="20"/>
                <w:szCs w:val="20"/>
              </w:rPr>
              <w:t xml:space="preserve">We discussed what has been a challenging year for Dr </w:t>
            </w:r>
            <w:proofErr w:type="gramStart"/>
            <w:r w:rsidRPr="00C12A22">
              <w:rPr>
                <w:rFonts w:cs="Arial"/>
                <w:sz w:val="20"/>
                <w:szCs w:val="20"/>
              </w:rPr>
              <w:t>A  for</w:t>
            </w:r>
            <w:proofErr w:type="gramEnd"/>
            <w:r w:rsidRPr="00C12A22">
              <w:rPr>
                <w:rFonts w:cs="Arial"/>
                <w:sz w:val="20"/>
                <w:szCs w:val="20"/>
              </w:rPr>
              <w:t xml:space="preserve"> personal and professional reasons, and the impact of this on her health and </w:t>
            </w:r>
            <w:proofErr w:type="spellStart"/>
            <w:r w:rsidRPr="00C12A22">
              <w:rPr>
                <w:rFonts w:cs="Arial"/>
                <w:sz w:val="20"/>
                <w:szCs w:val="20"/>
              </w:rPr>
              <w:t>well being</w:t>
            </w:r>
            <w:proofErr w:type="spellEnd"/>
            <w:r w:rsidRPr="00C12A22">
              <w:rPr>
                <w:rFonts w:cs="Arial"/>
                <w:sz w:val="20"/>
                <w:szCs w:val="20"/>
              </w:rPr>
              <w:t xml:space="preserve"> Dr A has managed to keep up to date across a range of CPD topics and she showed in her pre-appraisal preparation, and in verbal discussion, how she has reflected on this learning to make some significant quality improvements in the practice- a very big achievement in these stressful times</w:t>
            </w:r>
          </w:p>
          <w:p w14:paraId="0ABAD115" w14:textId="77777777" w:rsidR="00211B3E" w:rsidRPr="00C12A22" w:rsidRDefault="00211B3E" w:rsidP="00671997">
            <w:pPr>
              <w:rPr>
                <w:rFonts w:cs="Arial"/>
                <w:sz w:val="20"/>
                <w:szCs w:val="20"/>
              </w:rPr>
            </w:pPr>
          </w:p>
        </w:tc>
      </w:tr>
      <w:tr w:rsidR="00211B3E" w:rsidRPr="00C12A22" w14:paraId="38DC4CE9" w14:textId="77777777" w:rsidTr="00671997">
        <w:trPr>
          <w:trHeight w:val="433"/>
        </w:trPr>
        <w:tc>
          <w:tcPr>
            <w:tcW w:w="3403" w:type="dxa"/>
            <w:vMerge/>
          </w:tcPr>
          <w:p w14:paraId="14625032" w14:textId="77777777" w:rsidR="00211B3E" w:rsidRPr="00C12A22" w:rsidRDefault="00211B3E" w:rsidP="00671997">
            <w:pPr>
              <w:rPr>
                <w:rFonts w:cs="Arial"/>
                <w:b/>
                <w:bCs w:val="0"/>
                <w:szCs w:val="24"/>
                <w:lang w:val="en-US"/>
              </w:rPr>
            </w:pPr>
          </w:p>
        </w:tc>
        <w:tc>
          <w:tcPr>
            <w:tcW w:w="6237" w:type="dxa"/>
            <w:vMerge/>
            <w:shd w:val="clear" w:color="auto" w:fill="DBE5F1" w:themeFill="accent1" w:themeFillTint="33"/>
          </w:tcPr>
          <w:p w14:paraId="1AAB4E01" w14:textId="77777777" w:rsidR="00211B3E" w:rsidRPr="00C12A22" w:rsidRDefault="00211B3E" w:rsidP="00671997">
            <w:pPr>
              <w:rPr>
                <w:rFonts w:cs="Arial"/>
                <w:sz w:val="20"/>
                <w:szCs w:val="20"/>
              </w:rPr>
            </w:pPr>
          </w:p>
        </w:tc>
      </w:tr>
      <w:tr w:rsidR="00211B3E" w:rsidRPr="00C12A22" w14:paraId="79B8B18B" w14:textId="77777777" w:rsidTr="00671997">
        <w:trPr>
          <w:trHeight w:val="433"/>
        </w:trPr>
        <w:tc>
          <w:tcPr>
            <w:tcW w:w="3403" w:type="dxa"/>
            <w:vMerge/>
          </w:tcPr>
          <w:p w14:paraId="767F6A99" w14:textId="77777777" w:rsidR="00211B3E" w:rsidRPr="00C12A22" w:rsidRDefault="00211B3E" w:rsidP="00671997">
            <w:pPr>
              <w:rPr>
                <w:rFonts w:cs="Arial"/>
                <w:b/>
                <w:bCs w:val="0"/>
                <w:szCs w:val="24"/>
                <w:lang w:val="en-US"/>
              </w:rPr>
            </w:pPr>
          </w:p>
        </w:tc>
        <w:tc>
          <w:tcPr>
            <w:tcW w:w="6237" w:type="dxa"/>
            <w:vMerge/>
            <w:shd w:val="clear" w:color="auto" w:fill="DBE5F1" w:themeFill="accent1" w:themeFillTint="33"/>
          </w:tcPr>
          <w:p w14:paraId="11295543" w14:textId="77777777" w:rsidR="00211B3E" w:rsidRPr="00C12A22" w:rsidRDefault="00211B3E" w:rsidP="00671997">
            <w:pPr>
              <w:rPr>
                <w:rFonts w:cs="Arial"/>
                <w:sz w:val="20"/>
                <w:szCs w:val="20"/>
              </w:rPr>
            </w:pPr>
          </w:p>
        </w:tc>
      </w:tr>
      <w:tr w:rsidR="00211B3E" w:rsidRPr="00C12A22" w14:paraId="5DA4F05F" w14:textId="77777777" w:rsidTr="00671997">
        <w:trPr>
          <w:trHeight w:val="652"/>
        </w:trPr>
        <w:tc>
          <w:tcPr>
            <w:tcW w:w="3403" w:type="dxa"/>
            <w:vMerge/>
          </w:tcPr>
          <w:p w14:paraId="3D802944" w14:textId="77777777" w:rsidR="00211B3E" w:rsidRPr="00C12A22" w:rsidRDefault="00211B3E" w:rsidP="00671997">
            <w:pPr>
              <w:rPr>
                <w:rFonts w:cs="Arial"/>
                <w:b/>
                <w:bCs w:val="0"/>
                <w:szCs w:val="24"/>
                <w:lang w:val="en-US"/>
              </w:rPr>
            </w:pPr>
          </w:p>
        </w:tc>
        <w:tc>
          <w:tcPr>
            <w:tcW w:w="6237" w:type="dxa"/>
            <w:vMerge/>
            <w:shd w:val="clear" w:color="auto" w:fill="DBE5F1" w:themeFill="accent1" w:themeFillTint="33"/>
          </w:tcPr>
          <w:p w14:paraId="78BBF4A2" w14:textId="77777777" w:rsidR="00211B3E" w:rsidRPr="00C12A22" w:rsidRDefault="00211B3E" w:rsidP="00671997">
            <w:pPr>
              <w:rPr>
                <w:rFonts w:cs="Arial"/>
                <w:sz w:val="20"/>
                <w:szCs w:val="20"/>
              </w:rPr>
            </w:pPr>
          </w:p>
        </w:tc>
      </w:tr>
      <w:tr w:rsidR="00211B3E" w:rsidRPr="00C12A22" w14:paraId="2D49D50E" w14:textId="77777777" w:rsidTr="00671997">
        <w:trPr>
          <w:trHeight w:val="650"/>
        </w:trPr>
        <w:tc>
          <w:tcPr>
            <w:tcW w:w="3403" w:type="dxa"/>
            <w:vMerge/>
          </w:tcPr>
          <w:p w14:paraId="1BA660BA" w14:textId="77777777" w:rsidR="00211B3E" w:rsidRPr="00C12A22" w:rsidRDefault="00211B3E" w:rsidP="00671997">
            <w:pPr>
              <w:rPr>
                <w:rFonts w:cs="Arial"/>
                <w:b/>
                <w:bCs w:val="0"/>
                <w:szCs w:val="24"/>
                <w:lang w:val="en-US"/>
              </w:rPr>
            </w:pPr>
          </w:p>
        </w:tc>
        <w:tc>
          <w:tcPr>
            <w:tcW w:w="6237" w:type="dxa"/>
            <w:vMerge/>
            <w:shd w:val="clear" w:color="auto" w:fill="DBE5F1" w:themeFill="accent1" w:themeFillTint="33"/>
          </w:tcPr>
          <w:p w14:paraId="58D98ED8" w14:textId="77777777" w:rsidR="00211B3E" w:rsidRPr="00C12A22" w:rsidRDefault="00211B3E" w:rsidP="00671997">
            <w:pPr>
              <w:rPr>
                <w:rFonts w:cs="Arial"/>
                <w:sz w:val="20"/>
                <w:szCs w:val="20"/>
              </w:rPr>
            </w:pPr>
          </w:p>
        </w:tc>
      </w:tr>
      <w:tr w:rsidR="00211B3E" w:rsidRPr="00C12A22" w14:paraId="49BD2D64" w14:textId="77777777" w:rsidTr="00671997">
        <w:trPr>
          <w:trHeight w:val="650"/>
        </w:trPr>
        <w:tc>
          <w:tcPr>
            <w:tcW w:w="3403" w:type="dxa"/>
            <w:vMerge/>
          </w:tcPr>
          <w:p w14:paraId="047F32BC" w14:textId="77777777" w:rsidR="00211B3E" w:rsidRPr="00C12A22" w:rsidRDefault="00211B3E" w:rsidP="00671997">
            <w:pPr>
              <w:rPr>
                <w:rFonts w:cs="Arial"/>
                <w:b/>
                <w:bCs w:val="0"/>
                <w:szCs w:val="24"/>
                <w:lang w:val="en-US"/>
              </w:rPr>
            </w:pPr>
          </w:p>
        </w:tc>
        <w:tc>
          <w:tcPr>
            <w:tcW w:w="6237" w:type="dxa"/>
            <w:vMerge/>
            <w:shd w:val="clear" w:color="auto" w:fill="DBE5F1" w:themeFill="accent1" w:themeFillTint="33"/>
          </w:tcPr>
          <w:p w14:paraId="1ECA1610" w14:textId="77777777" w:rsidR="00211B3E" w:rsidRPr="00C12A22" w:rsidRDefault="00211B3E" w:rsidP="00671997">
            <w:pPr>
              <w:rPr>
                <w:rFonts w:cs="Arial"/>
                <w:sz w:val="20"/>
                <w:szCs w:val="20"/>
              </w:rPr>
            </w:pPr>
          </w:p>
        </w:tc>
      </w:tr>
      <w:tr w:rsidR="00211B3E" w:rsidRPr="00C12A22" w14:paraId="01FC48BC" w14:textId="77777777" w:rsidTr="00671997">
        <w:tc>
          <w:tcPr>
            <w:tcW w:w="3403" w:type="dxa"/>
          </w:tcPr>
          <w:p w14:paraId="79833D66" w14:textId="77777777" w:rsidR="00211B3E" w:rsidRPr="00C12A22" w:rsidRDefault="00211B3E" w:rsidP="00211B3E">
            <w:pPr>
              <w:pStyle w:val="ListParagraph"/>
              <w:widowControl w:val="0"/>
              <w:numPr>
                <w:ilvl w:val="1"/>
                <w:numId w:val="13"/>
              </w:numPr>
              <w:autoSpaceDE w:val="0"/>
              <w:autoSpaceDN w:val="0"/>
              <w:adjustRightInd w:val="0"/>
              <w:ind w:right="-4320"/>
              <w:rPr>
                <w:rFonts w:cs="Arial"/>
                <w:b/>
                <w:bCs w:val="0"/>
                <w:szCs w:val="24"/>
                <w:lang w:val="en-US"/>
              </w:rPr>
            </w:pPr>
            <w:r w:rsidRPr="00C12A22">
              <w:rPr>
                <w:rFonts w:cs="Arial"/>
                <w:b/>
                <w:szCs w:val="24"/>
                <w:lang w:val="en-US"/>
              </w:rPr>
              <w:t>Maintain your</w:t>
            </w:r>
          </w:p>
          <w:p w14:paraId="3AD77DB9"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Professional performance</w:t>
            </w:r>
          </w:p>
          <w:p w14:paraId="77FEEBDC" w14:textId="77777777" w:rsidR="00211B3E" w:rsidRPr="00C12A22" w:rsidRDefault="00211B3E" w:rsidP="00671997">
            <w:pPr>
              <w:rPr>
                <w:rFonts w:cs="Arial"/>
                <w:b/>
                <w:bCs w:val="0"/>
                <w:szCs w:val="24"/>
                <w:lang w:val="en-US"/>
              </w:rPr>
            </w:pPr>
          </w:p>
          <w:p w14:paraId="09AB45F8" w14:textId="77777777" w:rsidR="00211B3E" w:rsidRPr="00C12A22" w:rsidRDefault="00211B3E" w:rsidP="00671997">
            <w:pPr>
              <w:rPr>
                <w:rFonts w:cs="Arial"/>
                <w:b/>
                <w:bCs w:val="0"/>
                <w:szCs w:val="24"/>
              </w:rPr>
            </w:pPr>
          </w:p>
        </w:tc>
        <w:tc>
          <w:tcPr>
            <w:tcW w:w="6237" w:type="dxa"/>
            <w:shd w:val="clear" w:color="auto" w:fill="DBE5F1" w:themeFill="accent1" w:themeFillTint="33"/>
          </w:tcPr>
          <w:p w14:paraId="0AA7F611" w14:textId="77777777" w:rsidR="00211B3E" w:rsidRPr="00C12A22" w:rsidRDefault="00211B3E" w:rsidP="00671997">
            <w:pPr>
              <w:rPr>
                <w:rFonts w:cs="Arial"/>
                <w:sz w:val="20"/>
                <w:szCs w:val="20"/>
              </w:rPr>
            </w:pPr>
            <w:r w:rsidRPr="00C12A22">
              <w:rPr>
                <w:rFonts w:cs="Arial"/>
                <w:sz w:val="20"/>
                <w:szCs w:val="20"/>
              </w:rPr>
              <w:t>Dr A managed to complete one of her PDP aims-a review of 2WW referrals which was started before the pandemic -two other items relating to sexual health and palliative care have been brought forward for this year due to pressure of work over the last year</w:t>
            </w:r>
          </w:p>
          <w:p w14:paraId="68979BC7" w14:textId="77777777" w:rsidR="00211B3E" w:rsidRPr="00C12A22" w:rsidRDefault="00211B3E" w:rsidP="00671997">
            <w:pPr>
              <w:rPr>
                <w:rFonts w:cs="Arial"/>
                <w:sz w:val="20"/>
                <w:szCs w:val="20"/>
              </w:rPr>
            </w:pPr>
            <w:r w:rsidRPr="00C12A22">
              <w:rPr>
                <w:rFonts w:cs="Arial"/>
                <w:sz w:val="20"/>
                <w:szCs w:val="20"/>
              </w:rPr>
              <w:t xml:space="preserve">Dr A previously enjoyed going to external education meetings as well as the weekly practice meetings which always have a clinical context, and her self-directed learning group. She now tends to use pod-casts and other on-line learning tools for her external education, but is delighted that the practice and SDLG meetings are now face to face again. We discussed a number of </w:t>
            </w:r>
            <w:proofErr w:type="gramStart"/>
            <w:r w:rsidRPr="00C12A22">
              <w:rPr>
                <w:rFonts w:cs="Arial"/>
                <w:sz w:val="20"/>
                <w:szCs w:val="20"/>
              </w:rPr>
              <w:t>topics ,</w:t>
            </w:r>
            <w:proofErr w:type="gramEnd"/>
            <w:r w:rsidRPr="00C12A22">
              <w:rPr>
                <w:rFonts w:cs="Arial"/>
                <w:sz w:val="20"/>
                <w:szCs w:val="20"/>
              </w:rPr>
              <w:t xml:space="preserve"> including palliative care, HRT prescribing and supporting families with autistic children, which she has focused on in the last year and discussed with her colleagues with a view to </w:t>
            </w:r>
            <w:proofErr w:type="spellStart"/>
            <w:r w:rsidRPr="00C12A22">
              <w:rPr>
                <w:rFonts w:cs="Arial"/>
                <w:sz w:val="20"/>
                <w:szCs w:val="20"/>
              </w:rPr>
              <w:t>amking</w:t>
            </w:r>
            <w:proofErr w:type="spellEnd"/>
            <w:r w:rsidRPr="00C12A22">
              <w:rPr>
                <w:rFonts w:cs="Arial"/>
                <w:sz w:val="20"/>
                <w:szCs w:val="20"/>
              </w:rPr>
              <w:t xml:space="preserve"> improvements in practice care in these areas</w:t>
            </w:r>
          </w:p>
          <w:p w14:paraId="1B400493" w14:textId="77777777" w:rsidR="00211B3E" w:rsidRPr="00C12A22" w:rsidRDefault="00211B3E" w:rsidP="00671997">
            <w:pPr>
              <w:rPr>
                <w:rFonts w:cs="Arial"/>
                <w:sz w:val="20"/>
                <w:szCs w:val="20"/>
              </w:rPr>
            </w:pPr>
          </w:p>
        </w:tc>
      </w:tr>
      <w:tr w:rsidR="00211B3E" w:rsidRPr="00C12A22" w14:paraId="12296AA3" w14:textId="77777777" w:rsidTr="00671997">
        <w:tc>
          <w:tcPr>
            <w:tcW w:w="3403" w:type="dxa"/>
          </w:tcPr>
          <w:p w14:paraId="467EF2CB"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1.2 Apply knowledge and</w:t>
            </w:r>
          </w:p>
          <w:p w14:paraId="0F352CD2" w14:textId="77777777" w:rsidR="00211B3E" w:rsidRPr="00C12A22" w:rsidRDefault="00211B3E" w:rsidP="00671997">
            <w:pPr>
              <w:widowControl w:val="0"/>
              <w:autoSpaceDE w:val="0"/>
              <w:autoSpaceDN w:val="0"/>
              <w:adjustRightInd w:val="0"/>
              <w:ind w:right="-4320"/>
              <w:rPr>
                <w:rFonts w:cs="Arial"/>
                <w:b/>
                <w:bCs w:val="0"/>
                <w:szCs w:val="24"/>
              </w:rPr>
            </w:pPr>
            <w:r w:rsidRPr="00C12A22">
              <w:rPr>
                <w:rFonts w:cs="Arial"/>
                <w:b/>
                <w:szCs w:val="24"/>
                <w:lang w:val="en-US"/>
              </w:rPr>
              <w:t>experience to practice</w:t>
            </w:r>
          </w:p>
          <w:p w14:paraId="06051AF5" w14:textId="77777777" w:rsidR="00211B3E" w:rsidRPr="00C12A22" w:rsidRDefault="00211B3E" w:rsidP="00671997">
            <w:pPr>
              <w:rPr>
                <w:rFonts w:cs="Arial"/>
                <w:b/>
                <w:bCs w:val="0"/>
                <w:color w:val="000000" w:themeColor="text1"/>
                <w:szCs w:val="24"/>
                <w:lang w:val="en-US"/>
              </w:rPr>
            </w:pPr>
          </w:p>
          <w:p w14:paraId="0CE7D1FE" w14:textId="77777777" w:rsidR="00211B3E" w:rsidRPr="00C12A22" w:rsidRDefault="00211B3E" w:rsidP="00671997">
            <w:pPr>
              <w:rPr>
                <w:rFonts w:cs="Arial"/>
                <w:b/>
                <w:bCs w:val="0"/>
                <w:szCs w:val="24"/>
              </w:rPr>
            </w:pPr>
          </w:p>
        </w:tc>
        <w:tc>
          <w:tcPr>
            <w:tcW w:w="6237" w:type="dxa"/>
            <w:shd w:val="clear" w:color="auto" w:fill="DBE5F1" w:themeFill="accent1" w:themeFillTint="33"/>
          </w:tcPr>
          <w:p w14:paraId="346FBE76" w14:textId="77777777" w:rsidR="00211B3E" w:rsidRPr="00C12A22" w:rsidRDefault="00211B3E" w:rsidP="00671997">
            <w:pPr>
              <w:rPr>
                <w:rFonts w:cs="Arial"/>
                <w:sz w:val="20"/>
                <w:szCs w:val="20"/>
              </w:rPr>
            </w:pPr>
            <w:r w:rsidRPr="00C12A22">
              <w:rPr>
                <w:rFonts w:cs="Arial"/>
                <w:sz w:val="20"/>
                <w:szCs w:val="20"/>
              </w:rPr>
              <w:t>Dr A has completed a review of 2WW referrals started in 2019. In the early days of the pandemic, there had been an increasing recognition amongst the doctors that many fewer patients were presenting with potentially worrying symptoms and that the 2WW referral rate was significantly lower compared to the figures Dr A had put together in 2019. Communication to all patients via text, email and on the website, urging them to present with any symptoms of concern contributed to referral rates rising again this year. Dr A is to be congratulated for managing to carry out this work despite the high level of workload at the practice.</w:t>
            </w:r>
          </w:p>
          <w:p w14:paraId="3DEA8FC1" w14:textId="77777777" w:rsidR="00211B3E" w:rsidRPr="00C12A22" w:rsidRDefault="00211B3E" w:rsidP="00671997">
            <w:pPr>
              <w:rPr>
                <w:rFonts w:cs="Arial"/>
                <w:sz w:val="20"/>
                <w:szCs w:val="20"/>
              </w:rPr>
            </w:pPr>
            <w:r w:rsidRPr="00C12A22">
              <w:rPr>
                <w:rFonts w:cs="Arial"/>
                <w:sz w:val="20"/>
                <w:szCs w:val="20"/>
              </w:rPr>
              <w:t>Dr A is also working with the DN team currently to make sure that palliative care standards which were necessarily impacted by Covid, are being restored to pre-pandemic quality.</w:t>
            </w:r>
          </w:p>
          <w:p w14:paraId="6A99C59D" w14:textId="77777777" w:rsidR="00211B3E" w:rsidRPr="00C12A22" w:rsidRDefault="00211B3E" w:rsidP="00671997">
            <w:pPr>
              <w:rPr>
                <w:rFonts w:cs="Arial"/>
                <w:sz w:val="20"/>
                <w:szCs w:val="20"/>
              </w:rPr>
            </w:pPr>
            <w:r w:rsidRPr="00C12A22">
              <w:rPr>
                <w:rFonts w:cs="Arial"/>
                <w:sz w:val="20"/>
                <w:szCs w:val="20"/>
              </w:rPr>
              <w:t xml:space="preserve">Dr A has not done any formal PSQ </w:t>
            </w:r>
            <w:proofErr w:type="gramStart"/>
            <w:r w:rsidRPr="00C12A22">
              <w:rPr>
                <w:rFonts w:cs="Arial"/>
                <w:sz w:val="20"/>
                <w:szCs w:val="20"/>
              </w:rPr>
              <w:t>exercise ,</w:t>
            </w:r>
            <w:proofErr w:type="gramEnd"/>
            <w:r w:rsidRPr="00C12A22">
              <w:rPr>
                <w:rFonts w:cs="Arial"/>
                <w:sz w:val="20"/>
                <w:szCs w:val="20"/>
              </w:rPr>
              <w:t xml:space="preserve"> but she is aware at levels of dissatisfaction amongst patients about access and referral waits and the practice is reviewing these aspects of care delivery to see what can be done to improve patient experience..</w:t>
            </w:r>
          </w:p>
          <w:p w14:paraId="283F0475" w14:textId="77777777" w:rsidR="00211B3E" w:rsidRPr="00C12A22" w:rsidRDefault="00211B3E" w:rsidP="00671997">
            <w:pPr>
              <w:widowControl w:val="0"/>
              <w:autoSpaceDE w:val="0"/>
              <w:autoSpaceDN w:val="0"/>
              <w:adjustRightInd w:val="0"/>
              <w:ind w:right="-4320"/>
              <w:rPr>
                <w:rFonts w:cs="Arial"/>
                <w:sz w:val="20"/>
                <w:szCs w:val="20"/>
                <w:lang w:val="en-US"/>
              </w:rPr>
            </w:pPr>
          </w:p>
          <w:p w14:paraId="149ACFFA" w14:textId="77777777" w:rsidR="00211B3E" w:rsidRPr="00C12A22" w:rsidRDefault="00211B3E" w:rsidP="00671997">
            <w:pPr>
              <w:rPr>
                <w:rFonts w:cs="Arial"/>
                <w:sz w:val="20"/>
                <w:szCs w:val="20"/>
              </w:rPr>
            </w:pPr>
          </w:p>
        </w:tc>
      </w:tr>
      <w:tr w:rsidR="00211B3E" w:rsidRPr="00C12A22" w14:paraId="1AEDA9B7" w14:textId="77777777" w:rsidTr="00671997">
        <w:tc>
          <w:tcPr>
            <w:tcW w:w="3403" w:type="dxa"/>
          </w:tcPr>
          <w:p w14:paraId="59ECA743"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lastRenderedPageBreak/>
              <w:t>1.3 Ensure that all</w:t>
            </w:r>
          </w:p>
          <w:p w14:paraId="66D98A15"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documentation</w:t>
            </w:r>
          </w:p>
          <w:p w14:paraId="4293322D"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clear</w:t>
            </w:r>
            <w:r w:rsidRPr="00C12A22">
              <w:rPr>
                <w:rFonts w:cs="Arial"/>
                <w:b/>
                <w:bCs w:val="0"/>
                <w:szCs w:val="24"/>
                <w:lang w:val="en-US"/>
              </w:rPr>
              <w:t xml:space="preserve"> and </w:t>
            </w:r>
            <w:r w:rsidRPr="00C12A22">
              <w:rPr>
                <w:rFonts w:cs="Arial"/>
                <w:b/>
                <w:szCs w:val="24"/>
                <w:lang w:val="en-US"/>
              </w:rPr>
              <w:t xml:space="preserve">accurate </w:t>
            </w:r>
          </w:p>
        </w:tc>
        <w:tc>
          <w:tcPr>
            <w:tcW w:w="6237" w:type="dxa"/>
            <w:shd w:val="clear" w:color="auto" w:fill="DBE5F1" w:themeFill="accent1" w:themeFillTint="33"/>
          </w:tcPr>
          <w:p w14:paraId="23F8CD6E" w14:textId="77777777" w:rsidR="00211B3E" w:rsidRPr="00C12A22" w:rsidRDefault="00211B3E" w:rsidP="00671997">
            <w:pPr>
              <w:rPr>
                <w:rFonts w:cs="Arial"/>
                <w:sz w:val="20"/>
                <w:szCs w:val="20"/>
              </w:rPr>
            </w:pPr>
            <w:r w:rsidRPr="00C12A22">
              <w:rPr>
                <w:rFonts w:cs="Arial"/>
                <w:sz w:val="20"/>
                <w:szCs w:val="20"/>
              </w:rPr>
              <w:t>The Appraisal template was completed in detail and clearly written-no other discussion in relation to documentation.</w:t>
            </w:r>
          </w:p>
        </w:tc>
      </w:tr>
      <w:tr w:rsidR="00211B3E" w:rsidRPr="00C12A22" w14:paraId="32897140" w14:textId="77777777" w:rsidTr="00671997">
        <w:trPr>
          <w:trHeight w:val="1213"/>
        </w:trPr>
        <w:tc>
          <w:tcPr>
            <w:tcW w:w="3403" w:type="dxa"/>
            <w:vMerge w:val="restart"/>
          </w:tcPr>
          <w:p w14:paraId="2A94802A"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2.1Contribute to</w:t>
            </w:r>
          </w:p>
          <w:p w14:paraId="1E0584F4"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and comply</w:t>
            </w:r>
          </w:p>
          <w:p w14:paraId="54CA593C"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with systems</w:t>
            </w:r>
          </w:p>
          <w:p w14:paraId="71CE2F68"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to protect</w:t>
            </w:r>
          </w:p>
          <w:p w14:paraId="0DFD961B" w14:textId="77777777" w:rsidR="00211B3E" w:rsidRPr="00C12A22" w:rsidRDefault="00211B3E" w:rsidP="00671997">
            <w:pPr>
              <w:rPr>
                <w:rFonts w:cs="Arial"/>
                <w:b/>
                <w:bCs w:val="0"/>
                <w:szCs w:val="24"/>
                <w:lang w:val="en-US"/>
              </w:rPr>
            </w:pPr>
            <w:r w:rsidRPr="00C12A22">
              <w:rPr>
                <w:rFonts w:cs="Arial"/>
                <w:b/>
                <w:szCs w:val="24"/>
                <w:lang w:val="en-US"/>
              </w:rPr>
              <w:t>patients</w:t>
            </w:r>
          </w:p>
          <w:p w14:paraId="54743DE2" w14:textId="77777777" w:rsidR="00211B3E" w:rsidRPr="00C12A22" w:rsidRDefault="00211B3E" w:rsidP="00671997">
            <w:pPr>
              <w:rPr>
                <w:rFonts w:cs="Arial"/>
                <w:b/>
                <w:bCs w:val="0"/>
                <w:szCs w:val="24"/>
              </w:rPr>
            </w:pPr>
          </w:p>
        </w:tc>
        <w:tc>
          <w:tcPr>
            <w:tcW w:w="6237" w:type="dxa"/>
            <w:vMerge w:val="restart"/>
            <w:shd w:val="clear" w:color="auto" w:fill="DBE5F1" w:themeFill="accent1" w:themeFillTint="33"/>
          </w:tcPr>
          <w:p w14:paraId="0A76EA29" w14:textId="77777777" w:rsidR="00211B3E" w:rsidRPr="00C12A22" w:rsidRDefault="00211B3E" w:rsidP="00671997">
            <w:pPr>
              <w:rPr>
                <w:rFonts w:cs="Arial"/>
                <w:sz w:val="20"/>
                <w:szCs w:val="20"/>
              </w:rPr>
            </w:pPr>
            <w:r w:rsidRPr="00C12A22">
              <w:rPr>
                <w:rFonts w:cs="Arial"/>
                <w:sz w:val="20"/>
                <w:szCs w:val="20"/>
              </w:rPr>
              <w:t xml:space="preserve">One of the main challenges Dr A described and we discussed, was the switch to remote consulting. Although the rational for this was fully understood, Dr A still feels that there are risks in only speaking to the patient and often not even seeing them on video. She has often felt insecure managing a patient who was potentially unwell without the option of seeing and examining </w:t>
            </w:r>
            <w:proofErr w:type="gramStart"/>
            <w:r w:rsidRPr="00C12A22">
              <w:rPr>
                <w:rFonts w:cs="Arial"/>
                <w:sz w:val="20"/>
                <w:szCs w:val="20"/>
              </w:rPr>
              <w:t>them .</w:t>
            </w:r>
            <w:proofErr w:type="gramEnd"/>
            <w:r w:rsidRPr="00C12A22">
              <w:rPr>
                <w:rFonts w:cs="Arial"/>
                <w:sz w:val="20"/>
                <w:szCs w:val="20"/>
              </w:rPr>
              <w:t xml:space="preserve"> She is very glad that many more patients are coming down to the practice for care, but she is aware of the constant pressure on the system for consultations. She feels she will have to continue with her on-line consulting sessions with Babylon for the next year or two, until her partner is well enough to return to full time work. The on-line sessions can be done flexibly around child care demands.</w:t>
            </w:r>
          </w:p>
          <w:p w14:paraId="0F01DF52" w14:textId="77777777" w:rsidR="00211B3E" w:rsidRPr="00C12A22" w:rsidRDefault="00211B3E" w:rsidP="00671997">
            <w:pPr>
              <w:rPr>
                <w:rFonts w:cs="Arial"/>
                <w:sz w:val="20"/>
                <w:szCs w:val="20"/>
              </w:rPr>
            </w:pPr>
            <w:r w:rsidRPr="00C12A22">
              <w:rPr>
                <w:rFonts w:cs="Arial"/>
                <w:sz w:val="20"/>
                <w:szCs w:val="20"/>
              </w:rPr>
              <w:t xml:space="preserve"> Dr A feels justifiably proud to have got through another very difficult year, working with a group of supportive colleagues. She is delighted to have been asked to join the practice as a partner and is considering this option at present.</w:t>
            </w:r>
          </w:p>
          <w:p w14:paraId="55E0F7A6" w14:textId="77777777" w:rsidR="00211B3E" w:rsidRPr="00C12A22" w:rsidRDefault="00211B3E" w:rsidP="00671997">
            <w:pPr>
              <w:rPr>
                <w:rFonts w:cs="Arial"/>
                <w:sz w:val="20"/>
                <w:szCs w:val="20"/>
              </w:rPr>
            </w:pPr>
          </w:p>
        </w:tc>
      </w:tr>
      <w:tr w:rsidR="00211B3E" w:rsidRPr="00C12A22" w14:paraId="546022C7" w14:textId="77777777" w:rsidTr="00671997">
        <w:trPr>
          <w:trHeight w:val="924"/>
        </w:trPr>
        <w:tc>
          <w:tcPr>
            <w:tcW w:w="3403" w:type="dxa"/>
            <w:vMerge/>
          </w:tcPr>
          <w:p w14:paraId="5DCA64D6" w14:textId="77777777" w:rsidR="00211B3E" w:rsidRPr="00C12A22" w:rsidRDefault="00211B3E" w:rsidP="00671997">
            <w:pPr>
              <w:widowControl w:val="0"/>
              <w:autoSpaceDE w:val="0"/>
              <w:autoSpaceDN w:val="0"/>
              <w:adjustRightInd w:val="0"/>
              <w:ind w:right="-4320"/>
              <w:rPr>
                <w:rFonts w:cs="Arial"/>
                <w:b/>
                <w:bCs w:val="0"/>
                <w:szCs w:val="24"/>
                <w:lang w:val="en-US"/>
              </w:rPr>
            </w:pPr>
          </w:p>
        </w:tc>
        <w:tc>
          <w:tcPr>
            <w:tcW w:w="6237" w:type="dxa"/>
            <w:vMerge/>
            <w:shd w:val="clear" w:color="auto" w:fill="DBE5F1" w:themeFill="accent1" w:themeFillTint="33"/>
          </w:tcPr>
          <w:p w14:paraId="388B559C" w14:textId="77777777" w:rsidR="00211B3E" w:rsidRPr="00C12A22" w:rsidRDefault="00211B3E" w:rsidP="00671997">
            <w:pPr>
              <w:rPr>
                <w:rFonts w:cs="Arial"/>
                <w:sz w:val="20"/>
                <w:szCs w:val="20"/>
              </w:rPr>
            </w:pPr>
          </w:p>
        </w:tc>
      </w:tr>
      <w:tr w:rsidR="00211B3E" w:rsidRPr="00C12A22" w14:paraId="226F80D4" w14:textId="77777777" w:rsidTr="00671997">
        <w:trPr>
          <w:trHeight w:val="923"/>
        </w:trPr>
        <w:tc>
          <w:tcPr>
            <w:tcW w:w="3403" w:type="dxa"/>
            <w:vMerge/>
          </w:tcPr>
          <w:p w14:paraId="072315B9" w14:textId="77777777" w:rsidR="00211B3E" w:rsidRPr="00C12A22" w:rsidRDefault="00211B3E" w:rsidP="00671997">
            <w:pPr>
              <w:widowControl w:val="0"/>
              <w:autoSpaceDE w:val="0"/>
              <w:autoSpaceDN w:val="0"/>
              <w:adjustRightInd w:val="0"/>
              <w:ind w:right="-4320"/>
              <w:rPr>
                <w:rFonts w:cs="Arial"/>
                <w:b/>
                <w:bCs w:val="0"/>
                <w:szCs w:val="24"/>
                <w:lang w:val="en-US"/>
              </w:rPr>
            </w:pPr>
          </w:p>
        </w:tc>
        <w:tc>
          <w:tcPr>
            <w:tcW w:w="6237" w:type="dxa"/>
            <w:vMerge/>
            <w:shd w:val="clear" w:color="auto" w:fill="DBE5F1" w:themeFill="accent1" w:themeFillTint="33"/>
          </w:tcPr>
          <w:p w14:paraId="6804FD1F" w14:textId="77777777" w:rsidR="00211B3E" w:rsidRPr="00C12A22" w:rsidRDefault="00211B3E" w:rsidP="00671997">
            <w:pPr>
              <w:rPr>
                <w:rFonts w:cs="Arial"/>
                <w:sz w:val="20"/>
                <w:szCs w:val="20"/>
              </w:rPr>
            </w:pPr>
          </w:p>
        </w:tc>
      </w:tr>
      <w:tr w:rsidR="00211B3E" w:rsidRPr="00C12A22" w14:paraId="3E766BF1" w14:textId="77777777" w:rsidTr="00671997">
        <w:tc>
          <w:tcPr>
            <w:tcW w:w="3403" w:type="dxa"/>
          </w:tcPr>
          <w:p w14:paraId="2AAE1471"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 xml:space="preserve">2.2 Respond to risks to </w:t>
            </w:r>
          </w:p>
          <w:p w14:paraId="7352FB34"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safety</w:t>
            </w:r>
          </w:p>
          <w:p w14:paraId="517BF705" w14:textId="77777777" w:rsidR="00211B3E" w:rsidRPr="00C12A22" w:rsidRDefault="00211B3E" w:rsidP="00671997">
            <w:pPr>
              <w:rPr>
                <w:rFonts w:cs="Arial"/>
                <w:b/>
                <w:bCs w:val="0"/>
                <w:szCs w:val="24"/>
              </w:rPr>
            </w:pPr>
          </w:p>
        </w:tc>
        <w:tc>
          <w:tcPr>
            <w:tcW w:w="6237" w:type="dxa"/>
            <w:shd w:val="clear" w:color="auto" w:fill="DBE5F1" w:themeFill="accent1" w:themeFillTint="33"/>
          </w:tcPr>
          <w:p w14:paraId="1BC061D8" w14:textId="77777777" w:rsidR="00211B3E" w:rsidRPr="00C12A22" w:rsidRDefault="00211B3E" w:rsidP="00671997">
            <w:pPr>
              <w:rPr>
                <w:rFonts w:cs="Arial"/>
                <w:sz w:val="20"/>
                <w:szCs w:val="20"/>
              </w:rPr>
            </w:pPr>
            <w:r w:rsidRPr="00C12A22">
              <w:rPr>
                <w:rFonts w:cs="Arial"/>
                <w:sz w:val="20"/>
                <w:szCs w:val="20"/>
              </w:rPr>
              <w:t xml:space="preserve">Dr A did not bring any specific personal SEAS to discuss at her appraisal, although she described several instances where waiting for a prior telephone consultation which was then followed by a surgery appointment had led to some delay in the patient being seen with potentially urgent symptoms. SEAS are brought to practice meetings where learning points are shared, and any necessary actions agreed. Outcomes are shared with all the team if needed, with the aim of improving the quality of care delivered, not to apportion blame to individual team members. Anonymised cases are also discussed at her SDLG meetings on occasions which leads to important shared peer learning. </w:t>
            </w:r>
          </w:p>
        </w:tc>
      </w:tr>
      <w:tr w:rsidR="00211B3E" w:rsidRPr="00C12A22" w14:paraId="2FB3BE80" w14:textId="77777777" w:rsidTr="00671997">
        <w:tc>
          <w:tcPr>
            <w:tcW w:w="3403" w:type="dxa"/>
          </w:tcPr>
          <w:p w14:paraId="6017D989"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2.3 Protect patients and</w:t>
            </w:r>
          </w:p>
          <w:p w14:paraId="0E014692"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 xml:space="preserve">colleagues from any risk </w:t>
            </w:r>
          </w:p>
          <w:p w14:paraId="61FD14CC"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posed by your health</w:t>
            </w:r>
          </w:p>
          <w:p w14:paraId="4513B412" w14:textId="77777777" w:rsidR="00211B3E" w:rsidRPr="00C12A22" w:rsidRDefault="00211B3E" w:rsidP="00671997">
            <w:pPr>
              <w:rPr>
                <w:rFonts w:cs="Arial"/>
                <w:b/>
                <w:bCs w:val="0"/>
                <w:szCs w:val="24"/>
                <w:lang w:val="en-US"/>
              </w:rPr>
            </w:pPr>
          </w:p>
        </w:tc>
        <w:tc>
          <w:tcPr>
            <w:tcW w:w="6237" w:type="dxa"/>
            <w:shd w:val="clear" w:color="auto" w:fill="DBE5F1" w:themeFill="accent1" w:themeFillTint="33"/>
          </w:tcPr>
          <w:p w14:paraId="1FEFE7D7" w14:textId="77777777" w:rsidR="00211B3E" w:rsidRPr="00C12A22" w:rsidRDefault="00211B3E" w:rsidP="00671997">
            <w:pPr>
              <w:rPr>
                <w:rFonts w:cs="Arial"/>
                <w:sz w:val="20"/>
                <w:szCs w:val="20"/>
              </w:rPr>
            </w:pPr>
            <w:r w:rsidRPr="00C12A22">
              <w:rPr>
                <w:rFonts w:cs="Arial"/>
                <w:sz w:val="20"/>
                <w:szCs w:val="20"/>
              </w:rPr>
              <w:t>Dr A scored herself as 6 on the well-being scale-no change from last year. She explains this as being due to personal stress at home, with her partner still recovering from long Covid, which has an on-going impact on a number of aspects of family life. We discussed the factors that might lead to a higher well-being self-rating going forward and the strategies she is adopting to promote her own physical and mental health. She does not feel that these issues have affected her capacity to deliver her normal standard of care to her patients, and she has not felt the need to access any external support services.</w:t>
            </w:r>
          </w:p>
          <w:p w14:paraId="519DD9A7" w14:textId="77777777" w:rsidR="00211B3E" w:rsidRPr="00C12A22" w:rsidRDefault="00211B3E" w:rsidP="00671997">
            <w:pPr>
              <w:rPr>
                <w:rFonts w:cs="Arial"/>
                <w:sz w:val="20"/>
                <w:szCs w:val="20"/>
              </w:rPr>
            </w:pPr>
            <w:r w:rsidRPr="00C12A22">
              <w:rPr>
                <w:rFonts w:cs="Arial"/>
                <w:sz w:val="20"/>
                <w:szCs w:val="20"/>
              </w:rPr>
              <w:t xml:space="preserve">Dr A has done very well to have engaged so fully in the appraisal process, and continued to reflect actively on her learning and push for appropriate changes in practice care. deliver what appears to be high quality patient-focused care. </w:t>
            </w:r>
          </w:p>
        </w:tc>
      </w:tr>
      <w:tr w:rsidR="00211B3E" w:rsidRPr="00C12A22" w14:paraId="7B0A3DD7" w14:textId="77777777" w:rsidTr="00671997">
        <w:tc>
          <w:tcPr>
            <w:tcW w:w="3403" w:type="dxa"/>
          </w:tcPr>
          <w:p w14:paraId="1D9FFE62"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3.1Communicate</w:t>
            </w:r>
          </w:p>
          <w:p w14:paraId="1DEEACD3"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effectively</w:t>
            </w:r>
          </w:p>
          <w:p w14:paraId="6868EF78" w14:textId="77777777" w:rsidR="00211B3E" w:rsidRPr="00C12A22" w:rsidRDefault="00211B3E" w:rsidP="00671997">
            <w:pPr>
              <w:rPr>
                <w:rFonts w:cs="Arial"/>
                <w:b/>
                <w:bCs w:val="0"/>
                <w:szCs w:val="24"/>
              </w:rPr>
            </w:pPr>
          </w:p>
        </w:tc>
        <w:tc>
          <w:tcPr>
            <w:tcW w:w="6237" w:type="dxa"/>
            <w:shd w:val="clear" w:color="auto" w:fill="DBE5F1" w:themeFill="accent1" w:themeFillTint="33"/>
          </w:tcPr>
          <w:p w14:paraId="1CB7C01D" w14:textId="77777777" w:rsidR="00211B3E" w:rsidRPr="00C12A22" w:rsidRDefault="00211B3E" w:rsidP="00671997">
            <w:pPr>
              <w:rPr>
                <w:rFonts w:cs="Arial"/>
                <w:sz w:val="20"/>
                <w:szCs w:val="20"/>
              </w:rPr>
            </w:pPr>
            <w:r w:rsidRPr="00C12A22">
              <w:rPr>
                <w:rFonts w:cs="Arial"/>
                <w:sz w:val="20"/>
                <w:szCs w:val="20"/>
              </w:rPr>
              <w:t xml:space="preserve">Dr A spoke with enthusiasm about being able to re-engage with </w:t>
            </w:r>
            <w:proofErr w:type="gramStart"/>
            <w:r w:rsidRPr="00C12A22">
              <w:rPr>
                <w:rFonts w:cs="Arial"/>
                <w:sz w:val="20"/>
                <w:szCs w:val="20"/>
              </w:rPr>
              <w:t>face to face</w:t>
            </w:r>
            <w:proofErr w:type="gramEnd"/>
            <w:r w:rsidRPr="00C12A22">
              <w:rPr>
                <w:rFonts w:cs="Arial"/>
                <w:sz w:val="20"/>
                <w:szCs w:val="20"/>
              </w:rPr>
              <w:t xml:space="preserve"> meetings both at her practice and her study group and she clearly enjoys working alongside her PHCT colleagues. She is much less enthusiastic about her on-line consulting, mostly because of the lack of patient contact, but also working on her own with no informal peer support. </w:t>
            </w:r>
          </w:p>
          <w:p w14:paraId="5051D321" w14:textId="77777777" w:rsidR="00211B3E" w:rsidRPr="00C12A22" w:rsidRDefault="00211B3E" w:rsidP="00671997">
            <w:pPr>
              <w:rPr>
                <w:rFonts w:cs="Arial"/>
                <w:sz w:val="20"/>
                <w:szCs w:val="20"/>
              </w:rPr>
            </w:pPr>
            <w:r w:rsidRPr="00C12A22">
              <w:rPr>
                <w:rFonts w:cs="Arial"/>
                <w:sz w:val="20"/>
                <w:szCs w:val="20"/>
              </w:rPr>
              <w:t>Dr A is currently working closely with the DN team with the aim of reviewing post pandemic palliative care services</w:t>
            </w:r>
          </w:p>
          <w:p w14:paraId="6E1D7479" w14:textId="77777777" w:rsidR="00211B3E" w:rsidRPr="00C12A22" w:rsidRDefault="00211B3E" w:rsidP="00671997">
            <w:pPr>
              <w:rPr>
                <w:rFonts w:cs="Arial"/>
                <w:sz w:val="20"/>
                <w:szCs w:val="20"/>
              </w:rPr>
            </w:pPr>
          </w:p>
        </w:tc>
      </w:tr>
      <w:tr w:rsidR="00211B3E" w:rsidRPr="00C12A22" w14:paraId="7F88DE35" w14:textId="77777777" w:rsidTr="00671997">
        <w:tc>
          <w:tcPr>
            <w:tcW w:w="3403" w:type="dxa"/>
          </w:tcPr>
          <w:p w14:paraId="52F352EC"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lastRenderedPageBreak/>
              <w:t>3.2 Work constructively</w:t>
            </w:r>
          </w:p>
          <w:p w14:paraId="5BC0FE46"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with colleagues and delegate</w:t>
            </w:r>
          </w:p>
          <w:p w14:paraId="15E7BBC4"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effectively</w:t>
            </w:r>
          </w:p>
          <w:p w14:paraId="761B1D1A" w14:textId="77777777" w:rsidR="00211B3E" w:rsidRPr="00C12A22" w:rsidRDefault="00211B3E" w:rsidP="00671997">
            <w:pPr>
              <w:rPr>
                <w:rFonts w:cs="Arial"/>
                <w:b/>
                <w:bCs w:val="0"/>
                <w:szCs w:val="24"/>
              </w:rPr>
            </w:pPr>
          </w:p>
        </w:tc>
        <w:tc>
          <w:tcPr>
            <w:tcW w:w="6237" w:type="dxa"/>
            <w:shd w:val="clear" w:color="auto" w:fill="DBE5F1" w:themeFill="accent1" w:themeFillTint="33"/>
          </w:tcPr>
          <w:p w14:paraId="0938528E" w14:textId="77777777" w:rsidR="00211B3E" w:rsidRPr="00C12A22" w:rsidRDefault="00211B3E" w:rsidP="00671997">
            <w:pPr>
              <w:rPr>
                <w:rFonts w:cs="Arial"/>
                <w:sz w:val="20"/>
                <w:szCs w:val="20"/>
              </w:rPr>
            </w:pPr>
            <w:r w:rsidRPr="00C12A22">
              <w:rPr>
                <w:rFonts w:cs="Arial"/>
                <w:sz w:val="20"/>
                <w:szCs w:val="20"/>
              </w:rPr>
              <w:t>No formal MSF available but our discussion made it clear that Dr A engages enthusiastically with her PHCT colleagues, and the recent offer or partnership suggests that Dr A is a valued member of the clinical team.</w:t>
            </w:r>
          </w:p>
          <w:p w14:paraId="50C3B879" w14:textId="77777777" w:rsidR="00211B3E" w:rsidRPr="00C12A22" w:rsidRDefault="00211B3E" w:rsidP="00671997">
            <w:pPr>
              <w:rPr>
                <w:rFonts w:cs="Arial"/>
                <w:sz w:val="20"/>
                <w:szCs w:val="20"/>
              </w:rPr>
            </w:pPr>
            <w:r w:rsidRPr="00C12A22">
              <w:rPr>
                <w:rFonts w:cs="Arial"/>
                <w:sz w:val="20"/>
                <w:szCs w:val="20"/>
              </w:rPr>
              <w:t xml:space="preserve">Discussion of any information from the appraisal meeting that relates to peer relationships-the GP’s role in the team or in other work environments. </w:t>
            </w:r>
          </w:p>
        </w:tc>
      </w:tr>
      <w:tr w:rsidR="00211B3E" w:rsidRPr="00C12A22" w14:paraId="4026A402" w14:textId="77777777" w:rsidTr="00671997">
        <w:tc>
          <w:tcPr>
            <w:tcW w:w="3403" w:type="dxa"/>
          </w:tcPr>
          <w:p w14:paraId="40C198CE"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3.3 Establish and maintain</w:t>
            </w:r>
          </w:p>
          <w:p w14:paraId="5E0FF2EC"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Partnerships with patients</w:t>
            </w:r>
          </w:p>
          <w:p w14:paraId="24E72AA4" w14:textId="77777777" w:rsidR="00211B3E" w:rsidRPr="00C12A22" w:rsidRDefault="00211B3E" w:rsidP="00671997">
            <w:pPr>
              <w:rPr>
                <w:rFonts w:cs="Arial"/>
                <w:b/>
                <w:bCs w:val="0"/>
                <w:szCs w:val="24"/>
                <w:lang w:val="en-US"/>
              </w:rPr>
            </w:pPr>
          </w:p>
        </w:tc>
        <w:tc>
          <w:tcPr>
            <w:tcW w:w="6237" w:type="dxa"/>
            <w:shd w:val="clear" w:color="auto" w:fill="DBE5F1" w:themeFill="accent1" w:themeFillTint="33"/>
          </w:tcPr>
          <w:p w14:paraId="535BA66D" w14:textId="77777777" w:rsidR="00211B3E" w:rsidRPr="00C12A22" w:rsidRDefault="00211B3E" w:rsidP="00671997">
            <w:pPr>
              <w:rPr>
                <w:rFonts w:cs="Arial"/>
                <w:sz w:val="20"/>
                <w:szCs w:val="20"/>
              </w:rPr>
            </w:pPr>
            <w:r w:rsidRPr="00C12A22">
              <w:rPr>
                <w:rFonts w:cs="Arial"/>
                <w:sz w:val="20"/>
                <w:szCs w:val="20"/>
              </w:rPr>
              <w:t xml:space="preserve">Dr A has had no formal PSQ this year, but she did describe a number of positive thank-you cards and notes from patients. She also shared some complimentary feedback on her consultations provided by Babylon, who regularly review the performance of all their practitioners against a set of criteria. Dr A is currently working on a review with DN colleagues in response to some informal feedback from patients that standards of palliative care had slipped somewhat during the Covid period. </w:t>
            </w:r>
          </w:p>
          <w:p w14:paraId="7E0C7D0F" w14:textId="77777777" w:rsidR="00211B3E" w:rsidRPr="00C12A22" w:rsidRDefault="00211B3E" w:rsidP="00671997">
            <w:pPr>
              <w:rPr>
                <w:rFonts w:cs="Arial"/>
                <w:sz w:val="20"/>
                <w:szCs w:val="20"/>
              </w:rPr>
            </w:pPr>
            <w:r w:rsidRPr="00C12A22">
              <w:rPr>
                <w:rFonts w:cs="Arial"/>
                <w:sz w:val="20"/>
                <w:szCs w:val="20"/>
              </w:rPr>
              <w:t>Dr A has had no formal complaints or SUIs during the period since her last appraisal</w:t>
            </w:r>
          </w:p>
        </w:tc>
      </w:tr>
      <w:tr w:rsidR="00211B3E" w:rsidRPr="00C12A22" w14:paraId="0677575E" w14:textId="77777777" w:rsidTr="00671997">
        <w:tc>
          <w:tcPr>
            <w:tcW w:w="3403" w:type="dxa"/>
          </w:tcPr>
          <w:p w14:paraId="256EA86F"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4.1 Show respect for patients</w:t>
            </w:r>
          </w:p>
          <w:p w14:paraId="21407DA6" w14:textId="77777777" w:rsidR="00211B3E" w:rsidRPr="00C12A22" w:rsidRDefault="00211B3E" w:rsidP="00671997">
            <w:pPr>
              <w:rPr>
                <w:rFonts w:cs="Arial"/>
                <w:b/>
                <w:bCs w:val="0"/>
                <w:szCs w:val="24"/>
                <w:lang w:val="en-US"/>
              </w:rPr>
            </w:pPr>
          </w:p>
        </w:tc>
        <w:tc>
          <w:tcPr>
            <w:tcW w:w="6237" w:type="dxa"/>
            <w:vMerge w:val="restart"/>
            <w:shd w:val="clear" w:color="auto" w:fill="DBE5F1" w:themeFill="accent1" w:themeFillTint="33"/>
          </w:tcPr>
          <w:p w14:paraId="4220FC2E" w14:textId="77777777" w:rsidR="00211B3E" w:rsidRPr="00C12A22" w:rsidRDefault="00211B3E" w:rsidP="00671997">
            <w:pPr>
              <w:rPr>
                <w:rFonts w:cs="Arial"/>
                <w:sz w:val="20"/>
                <w:szCs w:val="20"/>
              </w:rPr>
            </w:pPr>
            <w:r w:rsidRPr="00C12A22">
              <w:rPr>
                <w:rFonts w:cs="Arial"/>
                <w:sz w:val="20"/>
                <w:szCs w:val="20"/>
              </w:rPr>
              <w:t>These attributes are already covered under Domain 3-no information presented or discussed to suggest that Dr A does not treat her patients and colleagues fairly and with respect.</w:t>
            </w:r>
          </w:p>
        </w:tc>
      </w:tr>
      <w:tr w:rsidR="00211B3E" w:rsidRPr="00C12A22" w14:paraId="082EFA2C" w14:textId="77777777" w:rsidTr="00671997">
        <w:tc>
          <w:tcPr>
            <w:tcW w:w="3403" w:type="dxa"/>
          </w:tcPr>
          <w:p w14:paraId="2B5F5EC8"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 xml:space="preserve">4.2 Treat patients and </w:t>
            </w:r>
          </w:p>
          <w:p w14:paraId="04C3E9E3"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Colleagues fairly and</w:t>
            </w:r>
          </w:p>
          <w:p w14:paraId="6AF06B06"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without discrimination</w:t>
            </w:r>
          </w:p>
          <w:p w14:paraId="2446C2E9" w14:textId="77777777" w:rsidR="00211B3E" w:rsidRPr="00C12A22" w:rsidRDefault="00211B3E" w:rsidP="00671997">
            <w:pPr>
              <w:widowControl w:val="0"/>
              <w:autoSpaceDE w:val="0"/>
              <w:autoSpaceDN w:val="0"/>
              <w:adjustRightInd w:val="0"/>
              <w:ind w:right="-4320"/>
              <w:rPr>
                <w:rFonts w:cs="Arial"/>
                <w:b/>
                <w:bCs w:val="0"/>
                <w:szCs w:val="24"/>
                <w:lang w:val="en-US"/>
              </w:rPr>
            </w:pPr>
          </w:p>
        </w:tc>
        <w:tc>
          <w:tcPr>
            <w:tcW w:w="6237" w:type="dxa"/>
            <w:vMerge/>
            <w:shd w:val="clear" w:color="auto" w:fill="DBE5F1" w:themeFill="accent1" w:themeFillTint="33"/>
          </w:tcPr>
          <w:p w14:paraId="49B036B1" w14:textId="77777777" w:rsidR="00211B3E" w:rsidRPr="00C12A22" w:rsidRDefault="00211B3E" w:rsidP="00671997">
            <w:pPr>
              <w:rPr>
                <w:rFonts w:cs="Arial"/>
                <w:sz w:val="20"/>
                <w:szCs w:val="20"/>
              </w:rPr>
            </w:pPr>
          </w:p>
        </w:tc>
      </w:tr>
      <w:tr w:rsidR="00211B3E" w:rsidRPr="00C12A22" w14:paraId="56CEB229" w14:textId="77777777" w:rsidTr="00671997">
        <w:tc>
          <w:tcPr>
            <w:tcW w:w="3403" w:type="dxa"/>
          </w:tcPr>
          <w:p w14:paraId="0D40239C"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4.3 Act with honesty and</w:t>
            </w:r>
          </w:p>
          <w:p w14:paraId="70A2BEEF" w14:textId="77777777" w:rsidR="00211B3E" w:rsidRPr="00C12A22" w:rsidRDefault="00211B3E" w:rsidP="00671997">
            <w:pPr>
              <w:widowControl w:val="0"/>
              <w:autoSpaceDE w:val="0"/>
              <w:autoSpaceDN w:val="0"/>
              <w:adjustRightInd w:val="0"/>
              <w:ind w:right="-4320"/>
              <w:rPr>
                <w:rFonts w:cs="Arial"/>
                <w:b/>
                <w:bCs w:val="0"/>
                <w:szCs w:val="24"/>
                <w:lang w:val="en-US"/>
              </w:rPr>
            </w:pPr>
            <w:r w:rsidRPr="00C12A22">
              <w:rPr>
                <w:rFonts w:cs="Arial"/>
                <w:b/>
                <w:szCs w:val="24"/>
                <w:lang w:val="en-US"/>
              </w:rPr>
              <w:t>integrity</w:t>
            </w:r>
          </w:p>
          <w:p w14:paraId="2E83B78F" w14:textId="77777777" w:rsidR="00211B3E" w:rsidRPr="00C12A22" w:rsidRDefault="00211B3E" w:rsidP="00671997">
            <w:pPr>
              <w:rPr>
                <w:rFonts w:cs="Arial"/>
                <w:b/>
                <w:bCs w:val="0"/>
                <w:szCs w:val="24"/>
                <w:lang w:val="en-US"/>
              </w:rPr>
            </w:pPr>
          </w:p>
        </w:tc>
        <w:tc>
          <w:tcPr>
            <w:tcW w:w="6237" w:type="dxa"/>
            <w:shd w:val="clear" w:color="auto" w:fill="DBE5F1" w:themeFill="accent1" w:themeFillTint="33"/>
          </w:tcPr>
          <w:p w14:paraId="0E25AF9C" w14:textId="77777777" w:rsidR="00211B3E" w:rsidRPr="00C12A22" w:rsidRDefault="00211B3E" w:rsidP="00671997">
            <w:pPr>
              <w:rPr>
                <w:rFonts w:cs="Arial"/>
                <w:sz w:val="20"/>
                <w:szCs w:val="20"/>
              </w:rPr>
            </w:pPr>
            <w:r w:rsidRPr="00C12A22">
              <w:rPr>
                <w:rFonts w:cs="Arial"/>
                <w:sz w:val="20"/>
                <w:szCs w:val="20"/>
              </w:rPr>
              <w:t>Dr A has signed the probity statement and raised no probity issues that might affect her fitness to practise</w:t>
            </w:r>
          </w:p>
        </w:tc>
      </w:tr>
    </w:tbl>
    <w:p w14:paraId="5295BB77" w14:textId="77777777" w:rsidR="00211B3E" w:rsidRPr="00C12A22" w:rsidRDefault="00211B3E" w:rsidP="00211B3E">
      <w:pPr>
        <w:rPr>
          <w:rFonts w:cs="Arial"/>
          <w:sz w:val="20"/>
          <w:szCs w:val="20"/>
        </w:rPr>
      </w:pPr>
    </w:p>
    <w:p w14:paraId="5545A5A3" w14:textId="77777777" w:rsidR="00211B3E" w:rsidRPr="00C12A22" w:rsidRDefault="00211B3E" w:rsidP="00211B3E">
      <w:pPr>
        <w:rPr>
          <w:rFonts w:cs="Arial"/>
          <w:b/>
          <w:bCs w:val="0"/>
          <w:sz w:val="32"/>
          <w:szCs w:val="32"/>
        </w:rPr>
      </w:pPr>
      <w:r w:rsidRPr="00C12A22">
        <w:rPr>
          <w:rFonts w:cs="Arial"/>
          <w:b/>
          <w:bCs w:val="0"/>
          <w:sz w:val="32"/>
          <w:szCs w:val="32"/>
        </w:rPr>
        <w:t>PDP</w:t>
      </w:r>
    </w:p>
    <w:p w14:paraId="6BF03D26" w14:textId="77777777" w:rsidR="00211B3E" w:rsidRPr="00C12A22" w:rsidRDefault="00211B3E" w:rsidP="00211B3E">
      <w:pPr>
        <w:rPr>
          <w:rFonts w:cs="Arial"/>
          <w:sz w:val="20"/>
          <w:szCs w:val="20"/>
        </w:rPr>
      </w:pPr>
    </w:p>
    <w:tbl>
      <w:tblPr>
        <w:tblStyle w:val="TableGrid"/>
        <w:tblW w:w="0" w:type="auto"/>
        <w:tblLook w:val="04A0" w:firstRow="1" w:lastRow="0" w:firstColumn="1" w:lastColumn="0" w:noHBand="0" w:noVBand="1"/>
      </w:tblPr>
      <w:tblGrid>
        <w:gridCol w:w="1268"/>
        <w:gridCol w:w="3432"/>
        <w:gridCol w:w="1546"/>
        <w:gridCol w:w="869"/>
        <w:gridCol w:w="1895"/>
      </w:tblGrid>
      <w:tr w:rsidR="00211B3E" w:rsidRPr="00C12A22" w14:paraId="6584A2C5" w14:textId="77777777" w:rsidTr="00671997">
        <w:tc>
          <w:tcPr>
            <w:tcW w:w="0" w:type="auto"/>
          </w:tcPr>
          <w:p w14:paraId="7A66B9F6" w14:textId="77777777" w:rsidR="00211B3E" w:rsidRPr="00C12A22" w:rsidRDefault="00211B3E" w:rsidP="00671997">
            <w:pPr>
              <w:rPr>
                <w:rFonts w:cs="Arial"/>
                <w:b/>
                <w:bCs w:val="0"/>
                <w:sz w:val="20"/>
                <w:szCs w:val="20"/>
              </w:rPr>
            </w:pPr>
            <w:r w:rsidRPr="00C12A22">
              <w:rPr>
                <w:rFonts w:cs="Arial"/>
                <w:b/>
                <w:bCs w:val="0"/>
                <w:sz w:val="20"/>
                <w:szCs w:val="20"/>
              </w:rPr>
              <w:t>PDP Aim</w:t>
            </w:r>
          </w:p>
        </w:tc>
        <w:tc>
          <w:tcPr>
            <w:tcW w:w="0" w:type="auto"/>
          </w:tcPr>
          <w:p w14:paraId="51F90695" w14:textId="77777777" w:rsidR="00211B3E" w:rsidRPr="00C12A22" w:rsidRDefault="00211B3E" w:rsidP="00671997">
            <w:pPr>
              <w:rPr>
                <w:rFonts w:cs="Arial"/>
                <w:b/>
                <w:bCs w:val="0"/>
                <w:sz w:val="20"/>
                <w:szCs w:val="20"/>
              </w:rPr>
            </w:pPr>
            <w:r w:rsidRPr="00C12A22">
              <w:rPr>
                <w:rFonts w:cs="Arial"/>
                <w:b/>
                <w:bCs w:val="0"/>
                <w:sz w:val="20"/>
                <w:szCs w:val="20"/>
              </w:rPr>
              <w:t xml:space="preserve">Learning or </w:t>
            </w:r>
          </w:p>
          <w:p w14:paraId="597E517A" w14:textId="77777777" w:rsidR="00211B3E" w:rsidRPr="00C12A22" w:rsidRDefault="00211B3E" w:rsidP="00671997">
            <w:pPr>
              <w:rPr>
                <w:rFonts w:cs="Arial"/>
                <w:b/>
                <w:bCs w:val="0"/>
                <w:sz w:val="20"/>
                <w:szCs w:val="20"/>
              </w:rPr>
            </w:pPr>
            <w:r w:rsidRPr="00C12A22">
              <w:rPr>
                <w:rFonts w:cs="Arial"/>
                <w:b/>
                <w:bCs w:val="0"/>
                <w:sz w:val="20"/>
                <w:szCs w:val="20"/>
              </w:rPr>
              <w:t>development need</w:t>
            </w:r>
          </w:p>
        </w:tc>
        <w:tc>
          <w:tcPr>
            <w:tcW w:w="0" w:type="auto"/>
          </w:tcPr>
          <w:p w14:paraId="5E089CDF" w14:textId="77777777" w:rsidR="00211B3E" w:rsidRPr="00C12A22" w:rsidRDefault="00211B3E" w:rsidP="00671997">
            <w:pPr>
              <w:rPr>
                <w:rFonts w:cs="Arial"/>
                <w:b/>
                <w:bCs w:val="0"/>
                <w:sz w:val="20"/>
                <w:szCs w:val="20"/>
              </w:rPr>
            </w:pPr>
            <w:r w:rsidRPr="00C12A22">
              <w:rPr>
                <w:rFonts w:cs="Arial"/>
                <w:b/>
                <w:bCs w:val="0"/>
                <w:sz w:val="20"/>
                <w:szCs w:val="20"/>
              </w:rPr>
              <w:t xml:space="preserve">Agreed actions </w:t>
            </w:r>
          </w:p>
          <w:p w14:paraId="0B76F1E7" w14:textId="77777777" w:rsidR="00211B3E" w:rsidRPr="00C12A22" w:rsidRDefault="00211B3E" w:rsidP="00671997">
            <w:pPr>
              <w:rPr>
                <w:rFonts w:cs="Arial"/>
                <w:b/>
                <w:bCs w:val="0"/>
                <w:sz w:val="20"/>
                <w:szCs w:val="20"/>
              </w:rPr>
            </w:pPr>
            <w:r w:rsidRPr="00C12A22">
              <w:rPr>
                <w:rFonts w:cs="Arial"/>
                <w:b/>
                <w:bCs w:val="0"/>
                <w:sz w:val="20"/>
                <w:szCs w:val="20"/>
              </w:rPr>
              <w:t>or goals</w:t>
            </w:r>
          </w:p>
        </w:tc>
        <w:tc>
          <w:tcPr>
            <w:tcW w:w="0" w:type="auto"/>
          </w:tcPr>
          <w:p w14:paraId="6D2AEB0E" w14:textId="77777777" w:rsidR="00211B3E" w:rsidRPr="00C12A22" w:rsidRDefault="00211B3E" w:rsidP="00671997">
            <w:pPr>
              <w:rPr>
                <w:rFonts w:cs="Arial"/>
                <w:b/>
                <w:bCs w:val="0"/>
                <w:sz w:val="20"/>
                <w:szCs w:val="20"/>
              </w:rPr>
            </w:pPr>
            <w:r w:rsidRPr="00C12A22">
              <w:rPr>
                <w:rFonts w:cs="Arial"/>
                <w:b/>
                <w:bCs w:val="0"/>
                <w:sz w:val="20"/>
                <w:szCs w:val="20"/>
              </w:rPr>
              <w:t>Target date</w:t>
            </w:r>
          </w:p>
        </w:tc>
        <w:tc>
          <w:tcPr>
            <w:tcW w:w="0" w:type="auto"/>
          </w:tcPr>
          <w:p w14:paraId="22886482" w14:textId="77777777" w:rsidR="00211B3E" w:rsidRPr="00C12A22" w:rsidRDefault="00211B3E" w:rsidP="00671997">
            <w:pPr>
              <w:rPr>
                <w:rFonts w:cs="Arial"/>
                <w:b/>
                <w:bCs w:val="0"/>
                <w:sz w:val="20"/>
                <w:szCs w:val="20"/>
              </w:rPr>
            </w:pPr>
            <w:r w:rsidRPr="00C12A22">
              <w:rPr>
                <w:rFonts w:cs="Arial"/>
                <w:b/>
                <w:bCs w:val="0"/>
                <w:sz w:val="20"/>
                <w:szCs w:val="20"/>
              </w:rPr>
              <w:t>Demonstrating success</w:t>
            </w:r>
          </w:p>
        </w:tc>
      </w:tr>
      <w:tr w:rsidR="00211B3E" w:rsidRPr="00C12A22" w14:paraId="3E5F4D00" w14:textId="77777777" w:rsidTr="00671997">
        <w:tc>
          <w:tcPr>
            <w:tcW w:w="0" w:type="auto"/>
          </w:tcPr>
          <w:p w14:paraId="2C654DB6" w14:textId="77777777" w:rsidR="00211B3E" w:rsidRPr="00C12A22" w:rsidRDefault="00211B3E" w:rsidP="00671997">
            <w:pPr>
              <w:rPr>
                <w:rFonts w:cs="Arial"/>
                <w:sz w:val="20"/>
                <w:szCs w:val="20"/>
              </w:rPr>
            </w:pPr>
            <w:r w:rsidRPr="00C12A22">
              <w:rPr>
                <w:rFonts w:cs="Arial"/>
                <w:sz w:val="20"/>
                <w:szCs w:val="20"/>
              </w:rPr>
              <w:t xml:space="preserve">Update on sexual health </w:t>
            </w:r>
          </w:p>
        </w:tc>
        <w:tc>
          <w:tcPr>
            <w:tcW w:w="0" w:type="auto"/>
          </w:tcPr>
          <w:p w14:paraId="45631968" w14:textId="77777777" w:rsidR="00211B3E" w:rsidRPr="00C12A22" w:rsidRDefault="00211B3E" w:rsidP="00671997">
            <w:pPr>
              <w:rPr>
                <w:rFonts w:cs="Arial"/>
                <w:sz w:val="20"/>
                <w:szCs w:val="20"/>
              </w:rPr>
            </w:pPr>
            <w:r w:rsidRPr="00C12A22">
              <w:rPr>
                <w:rFonts w:cs="Arial"/>
                <w:sz w:val="20"/>
                <w:szCs w:val="20"/>
              </w:rPr>
              <w:t>Complete two modules on contraception in Faculty of Sexual Health programme</w:t>
            </w:r>
          </w:p>
          <w:p w14:paraId="05D27FE7" w14:textId="77777777" w:rsidR="00211B3E" w:rsidRPr="00C12A22" w:rsidRDefault="00211B3E" w:rsidP="00671997">
            <w:pPr>
              <w:rPr>
                <w:rFonts w:cs="Arial"/>
                <w:sz w:val="20"/>
                <w:szCs w:val="20"/>
              </w:rPr>
            </w:pPr>
            <w:r w:rsidRPr="00C12A22">
              <w:rPr>
                <w:rFonts w:cs="Arial"/>
                <w:sz w:val="20"/>
                <w:szCs w:val="20"/>
              </w:rPr>
              <w:t>https://www.fsrh.org/home/</w:t>
            </w:r>
          </w:p>
        </w:tc>
        <w:tc>
          <w:tcPr>
            <w:tcW w:w="0" w:type="auto"/>
          </w:tcPr>
          <w:p w14:paraId="77818194" w14:textId="77777777" w:rsidR="00211B3E" w:rsidRPr="00C12A22" w:rsidRDefault="00211B3E" w:rsidP="00671997">
            <w:pPr>
              <w:rPr>
                <w:rFonts w:cs="Arial"/>
                <w:sz w:val="20"/>
                <w:szCs w:val="20"/>
              </w:rPr>
            </w:pPr>
            <w:r w:rsidRPr="00C12A22">
              <w:rPr>
                <w:rFonts w:cs="Arial"/>
                <w:sz w:val="20"/>
                <w:szCs w:val="20"/>
              </w:rPr>
              <w:t>Pass the modules</w:t>
            </w:r>
          </w:p>
        </w:tc>
        <w:tc>
          <w:tcPr>
            <w:tcW w:w="0" w:type="auto"/>
          </w:tcPr>
          <w:p w14:paraId="3E55019A" w14:textId="77777777" w:rsidR="00211B3E" w:rsidRPr="00C12A22" w:rsidRDefault="00211B3E" w:rsidP="00671997">
            <w:pPr>
              <w:rPr>
                <w:rFonts w:cs="Arial"/>
                <w:sz w:val="20"/>
                <w:szCs w:val="20"/>
              </w:rPr>
            </w:pPr>
            <w:r w:rsidRPr="00C12A22">
              <w:rPr>
                <w:rFonts w:cs="Arial"/>
                <w:sz w:val="20"/>
                <w:szCs w:val="20"/>
              </w:rPr>
              <w:t>June 2023</w:t>
            </w:r>
          </w:p>
        </w:tc>
        <w:tc>
          <w:tcPr>
            <w:tcW w:w="0" w:type="auto"/>
          </w:tcPr>
          <w:p w14:paraId="5E2B4E14" w14:textId="77777777" w:rsidR="00211B3E" w:rsidRPr="00C12A22" w:rsidRDefault="00211B3E" w:rsidP="00671997">
            <w:pPr>
              <w:rPr>
                <w:rFonts w:cs="Arial"/>
                <w:sz w:val="20"/>
                <w:szCs w:val="20"/>
              </w:rPr>
            </w:pPr>
            <w:r w:rsidRPr="00C12A22">
              <w:rPr>
                <w:rFonts w:cs="Arial"/>
                <w:sz w:val="20"/>
                <w:szCs w:val="20"/>
              </w:rPr>
              <w:t xml:space="preserve">Use the learning in </w:t>
            </w:r>
            <w:proofErr w:type="gramStart"/>
            <w:r w:rsidRPr="00C12A22">
              <w:rPr>
                <w:rFonts w:cs="Arial"/>
                <w:sz w:val="20"/>
                <w:szCs w:val="20"/>
              </w:rPr>
              <w:t>day to day</w:t>
            </w:r>
            <w:proofErr w:type="gramEnd"/>
            <w:r w:rsidRPr="00C12A22">
              <w:rPr>
                <w:rFonts w:cs="Arial"/>
                <w:sz w:val="20"/>
                <w:szCs w:val="20"/>
              </w:rPr>
              <w:t xml:space="preserve"> work</w:t>
            </w:r>
          </w:p>
        </w:tc>
      </w:tr>
      <w:tr w:rsidR="00211B3E" w:rsidRPr="00C12A22" w14:paraId="6BC30F82" w14:textId="77777777" w:rsidTr="00671997">
        <w:tc>
          <w:tcPr>
            <w:tcW w:w="0" w:type="auto"/>
          </w:tcPr>
          <w:p w14:paraId="6919DCE1" w14:textId="77777777" w:rsidR="00211B3E" w:rsidRPr="00C12A22" w:rsidRDefault="00211B3E" w:rsidP="00671997">
            <w:pPr>
              <w:rPr>
                <w:rFonts w:cs="Arial"/>
                <w:sz w:val="20"/>
                <w:szCs w:val="20"/>
              </w:rPr>
            </w:pPr>
            <w:r w:rsidRPr="00C12A22">
              <w:rPr>
                <w:rFonts w:cs="Arial"/>
                <w:sz w:val="20"/>
                <w:szCs w:val="20"/>
              </w:rPr>
              <w:t>Improve practice palliative care services</w:t>
            </w:r>
          </w:p>
        </w:tc>
        <w:tc>
          <w:tcPr>
            <w:tcW w:w="0" w:type="auto"/>
          </w:tcPr>
          <w:p w14:paraId="203B8273" w14:textId="77777777" w:rsidR="00211B3E" w:rsidRPr="00C12A22" w:rsidRDefault="00211B3E" w:rsidP="00671997">
            <w:pPr>
              <w:rPr>
                <w:rFonts w:cs="Arial"/>
                <w:sz w:val="20"/>
                <w:szCs w:val="20"/>
              </w:rPr>
            </w:pPr>
            <w:r w:rsidRPr="00C12A22">
              <w:rPr>
                <w:rFonts w:cs="Arial"/>
                <w:sz w:val="20"/>
                <w:szCs w:val="20"/>
              </w:rPr>
              <w:t>Respond to feedback from some patients that there had been a decline in quality of some aspects of palliative care during the pandemic</w:t>
            </w:r>
          </w:p>
        </w:tc>
        <w:tc>
          <w:tcPr>
            <w:tcW w:w="0" w:type="auto"/>
          </w:tcPr>
          <w:p w14:paraId="26084008" w14:textId="77777777" w:rsidR="00211B3E" w:rsidRPr="00C12A22" w:rsidRDefault="00211B3E" w:rsidP="00671997">
            <w:pPr>
              <w:rPr>
                <w:rFonts w:cs="Arial"/>
                <w:sz w:val="20"/>
                <w:szCs w:val="20"/>
              </w:rPr>
            </w:pPr>
            <w:r w:rsidRPr="00C12A22">
              <w:rPr>
                <w:rFonts w:cs="Arial"/>
                <w:sz w:val="20"/>
                <w:szCs w:val="20"/>
              </w:rPr>
              <w:t>Review current services and feedback and produce plan to share with PHCT</w:t>
            </w:r>
          </w:p>
        </w:tc>
        <w:tc>
          <w:tcPr>
            <w:tcW w:w="0" w:type="auto"/>
          </w:tcPr>
          <w:p w14:paraId="258D4CF9" w14:textId="77777777" w:rsidR="00211B3E" w:rsidRPr="00C12A22" w:rsidRDefault="00211B3E" w:rsidP="00671997">
            <w:pPr>
              <w:rPr>
                <w:rFonts w:cs="Arial"/>
                <w:sz w:val="20"/>
                <w:szCs w:val="20"/>
              </w:rPr>
            </w:pPr>
            <w:r w:rsidRPr="00C12A22">
              <w:rPr>
                <w:rFonts w:cs="Arial"/>
                <w:sz w:val="20"/>
                <w:szCs w:val="20"/>
              </w:rPr>
              <w:t>June 2023</w:t>
            </w:r>
          </w:p>
        </w:tc>
        <w:tc>
          <w:tcPr>
            <w:tcW w:w="0" w:type="auto"/>
          </w:tcPr>
          <w:p w14:paraId="38CEACAC" w14:textId="77777777" w:rsidR="00211B3E" w:rsidRPr="00C12A22" w:rsidRDefault="00211B3E" w:rsidP="00671997">
            <w:pPr>
              <w:rPr>
                <w:rFonts w:cs="Arial"/>
                <w:sz w:val="20"/>
                <w:szCs w:val="20"/>
              </w:rPr>
            </w:pPr>
            <w:r w:rsidRPr="00C12A22">
              <w:rPr>
                <w:rFonts w:cs="Arial"/>
                <w:sz w:val="20"/>
                <w:szCs w:val="20"/>
              </w:rPr>
              <w:t>Plan for improvements produced and implemented</w:t>
            </w:r>
          </w:p>
        </w:tc>
      </w:tr>
      <w:tr w:rsidR="00211B3E" w:rsidRPr="00C12A22" w14:paraId="63C7B94E" w14:textId="77777777" w:rsidTr="00671997">
        <w:tc>
          <w:tcPr>
            <w:tcW w:w="0" w:type="auto"/>
          </w:tcPr>
          <w:p w14:paraId="3536E3F1" w14:textId="77777777" w:rsidR="00211B3E" w:rsidRPr="00C12A22" w:rsidRDefault="00211B3E" w:rsidP="00671997">
            <w:pPr>
              <w:rPr>
                <w:rFonts w:cs="Arial"/>
                <w:sz w:val="20"/>
                <w:szCs w:val="20"/>
              </w:rPr>
            </w:pPr>
            <w:r w:rsidRPr="00C12A22">
              <w:rPr>
                <w:rFonts w:cs="Arial"/>
                <w:sz w:val="20"/>
                <w:szCs w:val="20"/>
              </w:rPr>
              <w:t>Explore options for medical student teaching</w:t>
            </w:r>
          </w:p>
        </w:tc>
        <w:tc>
          <w:tcPr>
            <w:tcW w:w="0" w:type="auto"/>
          </w:tcPr>
          <w:p w14:paraId="15D355D1" w14:textId="77777777" w:rsidR="00211B3E" w:rsidRPr="00C12A22" w:rsidRDefault="00211B3E" w:rsidP="00671997">
            <w:pPr>
              <w:rPr>
                <w:rFonts w:cs="Arial"/>
                <w:sz w:val="20"/>
                <w:szCs w:val="20"/>
              </w:rPr>
            </w:pPr>
            <w:r w:rsidRPr="00C12A22">
              <w:rPr>
                <w:rFonts w:cs="Arial"/>
                <w:sz w:val="20"/>
                <w:szCs w:val="20"/>
              </w:rPr>
              <w:t>Find out what teaching options available and what training needed</w:t>
            </w:r>
          </w:p>
        </w:tc>
        <w:tc>
          <w:tcPr>
            <w:tcW w:w="0" w:type="auto"/>
          </w:tcPr>
          <w:p w14:paraId="678FEE6B" w14:textId="77777777" w:rsidR="00211B3E" w:rsidRPr="00C12A22" w:rsidRDefault="00211B3E" w:rsidP="00671997">
            <w:pPr>
              <w:rPr>
                <w:rFonts w:cs="Arial"/>
                <w:sz w:val="20"/>
                <w:szCs w:val="20"/>
              </w:rPr>
            </w:pPr>
            <w:r w:rsidRPr="00C12A22">
              <w:rPr>
                <w:rFonts w:cs="Arial"/>
                <w:sz w:val="20"/>
                <w:szCs w:val="20"/>
              </w:rPr>
              <w:t>Contact medical school and engage if possible</w:t>
            </w:r>
          </w:p>
        </w:tc>
        <w:tc>
          <w:tcPr>
            <w:tcW w:w="0" w:type="auto"/>
          </w:tcPr>
          <w:p w14:paraId="17BA6141" w14:textId="77777777" w:rsidR="00211B3E" w:rsidRPr="00C12A22" w:rsidRDefault="00211B3E" w:rsidP="00671997">
            <w:pPr>
              <w:rPr>
                <w:rFonts w:cs="Arial"/>
                <w:sz w:val="20"/>
                <w:szCs w:val="20"/>
              </w:rPr>
            </w:pPr>
            <w:r w:rsidRPr="00C12A22">
              <w:rPr>
                <w:rFonts w:cs="Arial"/>
                <w:sz w:val="20"/>
                <w:szCs w:val="20"/>
              </w:rPr>
              <w:t>June 2023</w:t>
            </w:r>
          </w:p>
        </w:tc>
        <w:tc>
          <w:tcPr>
            <w:tcW w:w="0" w:type="auto"/>
          </w:tcPr>
          <w:p w14:paraId="6431C10B" w14:textId="77777777" w:rsidR="00211B3E" w:rsidRPr="00C12A22" w:rsidRDefault="00211B3E" w:rsidP="00671997">
            <w:pPr>
              <w:rPr>
                <w:rFonts w:cs="Arial"/>
                <w:sz w:val="20"/>
                <w:szCs w:val="20"/>
              </w:rPr>
            </w:pPr>
            <w:r w:rsidRPr="00C12A22">
              <w:rPr>
                <w:rFonts w:cs="Arial"/>
                <w:sz w:val="20"/>
                <w:szCs w:val="20"/>
              </w:rPr>
              <w:t>Start teaching by September 2022 if possible</w:t>
            </w:r>
          </w:p>
        </w:tc>
      </w:tr>
    </w:tbl>
    <w:p w14:paraId="001CDE46" w14:textId="77777777" w:rsidR="00211B3E" w:rsidRPr="00C12A22" w:rsidRDefault="00211B3E" w:rsidP="00211B3E">
      <w:pPr>
        <w:rPr>
          <w:rFonts w:cs="Arial"/>
          <w:sz w:val="20"/>
          <w:szCs w:val="20"/>
        </w:rPr>
      </w:pPr>
    </w:p>
    <w:p w14:paraId="6E87DD59" w14:textId="77777777" w:rsidR="00211B3E" w:rsidRPr="00C12A22" w:rsidRDefault="00211B3E" w:rsidP="00211B3E">
      <w:pPr>
        <w:rPr>
          <w:rFonts w:cs="Arial"/>
          <w:sz w:val="20"/>
          <w:szCs w:val="20"/>
        </w:rPr>
      </w:pPr>
    </w:p>
    <w:p w14:paraId="6D4388D5" w14:textId="77777777" w:rsidR="00211B3E" w:rsidRPr="00C12A22" w:rsidRDefault="00211B3E" w:rsidP="00211B3E">
      <w:pPr>
        <w:rPr>
          <w:rFonts w:cs="Arial"/>
        </w:rPr>
      </w:pPr>
    </w:p>
    <w:p w14:paraId="52E53203" w14:textId="77777777" w:rsidR="00211B3E" w:rsidRPr="00C12A22" w:rsidRDefault="00211B3E" w:rsidP="00211B3E">
      <w:pPr>
        <w:rPr>
          <w:rFonts w:cs="Arial"/>
          <w:bCs w:val="0"/>
          <w:color w:val="000000" w:themeColor="text1"/>
          <w:szCs w:val="24"/>
          <w:lang w:eastAsia="en-GB"/>
        </w:rPr>
      </w:pPr>
    </w:p>
    <w:p w14:paraId="3DBC86D0" w14:textId="77777777" w:rsidR="00F244D8" w:rsidRPr="00C12A22" w:rsidRDefault="00F244D8" w:rsidP="00720CFB">
      <w:pPr>
        <w:pStyle w:val="ListParagraph"/>
        <w:ind w:left="1440"/>
        <w:rPr>
          <w:rFonts w:cs="Arial"/>
          <w:bCs w:val="0"/>
          <w:color w:val="000000" w:themeColor="text1"/>
          <w:szCs w:val="24"/>
          <w:lang w:eastAsia="en-GB"/>
        </w:rPr>
      </w:pPr>
    </w:p>
    <w:p w14:paraId="048CBEB8" w14:textId="77777777" w:rsidR="00F244D8" w:rsidRPr="00C12A22" w:rsidRDefault="00F244D8" w:rsidP="00720CFB">
      <w:pPr>
        <w:pStyle w:val="ListParagraph"/>
        <w:ind w:left="1440"/>
        <w:rPr>
          <w:rFonts w:cs="Arial"/>
          <w:bCs w:val="0"/>
          <w:color w:val="000000" w:themeColor="text1"/>
          <w:szCs w:val="24"/>
          <w:lang w:eastAsia="en-GB"/>
        </w:rPr>
      </w:pPr>
    </w:p>
    <w:p w14:paraId="267D5490" w14:textId="77777777" w:rsidR="00F244D8" w:rsidRDefault="00607A85" w:rsidP="00720CFB">
      <w:pPr>
        <w:pStyle w:val="ListParagraph"/>
        <w:ind w:left="1440"/>
        <w:rPr>
          <w:rFonts w:cs="Arial"/>
          <w:bCs w:val="0"/>
          <w:color w:val="000000" w:themeColor="text1"/>
          <w:szCs w:val="24"/>
          <w:lang w:eastAsia="en-GB"/>
        </w:rPr>
      </w:pPr>
      <w:r>
        <w:rPr>
          <w:rFonts w:cs="Arial"/>
          <w:bCs w:val="0"/>
          <w:color w:val="000000" w:themeColor="text1"/>
          <w:szCs w:val="24"/>
          <w:lang w:eastAsia="en-GB"/>
        </w:rPr>
        <w:lastRenderedPageBreak/>
        <w:t>Appendix C Revised QA Assessment Form</w:t>
      </w:r>
    </w:p>
    <w:p w14:paraId="3121E93C" w14:textId="77777777" w:rsidR="00607A85" w:rsidRDefault="00607A85" w:rsidP="00720CFB">
      <w:pPr>
        <w:pStyle w:val="ListParagraph"/>
        <w:ind w:left="1440"/>
        <w:rPr>
          <w:rFonts w:cs="Arial"/>
          <w:bCs w:val="0"/>
          <w:color w:val="000000" w:themeColor="text1"/>
          <w:szCs w:val="24"/>
          <w:lang w:eastAsia="en-GB"/>
        </w:rPr>
      </w:pPr>
    </w:p>
    <w:p w14:paraId="7CFD833A" w14:textId="77777777" w:rsidR="00607A85" w:rsidRPr="00E542E2" w:rsidRDefault="00607A85" w:rsidP="00607A85">
      <w:pPr>
        <w:pBdr>
          <w:top w:val="single" w:sz="4" w:space="1" w:color="auto"/>
          <w:left w:val="single" w:sz="4" w:space="4" w:color="auto"/>
          <w:bottom w:val="single" w:sz="4" w:space="1" w:color="auto"/>
          <w:right w:val="single" w:sz="4" w:space="4" w:color="auto"/>
        </w:pBdr>
        <w:shd w:val="clear" w:color="auto" w:fill="B8CCE4" w:themeFill="accent1" w:themeFillTint="66"/>
        <w:rPr>
          <w:rFonts w:cs="Arial"/>
          <w:b/>
          <w:bCs w:val="0"/>
          <w:sz w:val="32"/>
          <w:szCs w:val="32"/>
        </w:rPr>
      </w:pPr>
      <w:r w:rsidRPr="00E542E2">
        <w:rPr>
          <w:rFonts w:cs="Arial"/>
          <w:b/>
          <w:sz w:val="32"/>
          <w:szCs w:val="32"/>
        </w:rPr>
        <w:t>Revised QA assessment tool for NHSE &amp; I NE and North Cumbria</w:t>
      </w:r>
    </w:p>
    <w:p w14:paraId="24A03F82" w14:textId="77777777" w:rsidR="00607A85" w:rsidRPr="00E542E2" w:rsidRDefault="00607A85" w:rsidP="00607A85">
      <w:pPr>
        <w:pBdr>
          <w:top w:val="single" w:sz="4" w:space="1" w:color="auto"/>
          <w:left w:val="single" w:sz="4" w:space="4" w:color="auto"/>
          <w:bottom w:val="single" w:sz="4" w:space="1" w:color="auto"/>
          <w:right w:val="single" w:sz="4" w:space="4" w:color="auto"/>
        </w:pBdr>
        <w:shd w:val="clear" w:color="auto" w:fill="B8CCE4" w:themeFill="accent1" w:themeFillTint="66"/>
        <w:rPr>
          <w:rFonts w:cs="Arial"/>
          <w:b/>
          <w:bCs w:val="0"/>
          <w:sz w:val="32"/>
          <w:szCs w:val="32"/>
        </w:rPr>
      </w:pPr>
      <w:r w:rsidRPr="00E542E2">
        <w:rPr>
          <w:rFonts w:cs="Arial"/>
          <w:b/>
          <w:sz w:val="32"/>
          <w:szCs w:val="32"/>
        </w:rPr>
        <w:t>-September 2022</w:t>
      </w:r>
    </w:p>
    <w:p w14:paraId="32B12662" w14:textId="77777777" w:rsidR="00607A85" w:rsidRPr="00E542E2" w:rsidRDefault="00607A85" w:rsidP="00607A85">
      <w:pPr>
        <w:rPr>
          <w:rFonts w:cs="Arial"/>
          <w:b/>
          <w:bCs w:val="0"/>
          <w:sz w:val="28"/>
          <w:szCs w:val="28"/>
        </w:rPr>
      </w:pPr>
    </w:p>
    <w:tbl>
      <w:tblPr>
        <w:tblStyle w:val="TableGrid"/>
        <w:tblW w:w="0" w:type="auto"/>
        <w:tblLook w:val="04A0" w:firstRow="1" w:lastRow="0" w:firstColumn="1" w:lastColumn="0" w:noHBand="0" w:noVBand="1"/>
      </w:tblPr>
      <w:tblGrid>
        <w:gridCol w:w="1146"/>
        <w:gridCol w:w="1042"/>
        <w:gridCol w:w="1269"/>
        <w:gridCol w:w="1043"/>
        <w:gridCol w:w="1258"/>
        <w:gridCol w:w="1043"/>
        <w:gridCol w:w="1166"/>
        <w:gridCol w:w="1043"/>
      </w:tblGrid>
      <w:tr w:rsidR="00607A85" w:rsidRPr="00E542E2" w14:paraId="57CB4CC7" w14:textId="77777777" w:rsidTr="00671997">
        <w:tc>
          <w:tcPr>
            <w:tcW w:w="1307" w:type="dxa"/>
            <w:shd w:val="clear" w:color="auto" w:fill="DBE5F1" w:themeFill="accent1" w:themeFillTint="33"/>
          </w:tcPr>
          <w:p w14:paraId="511A545E" w14:textId="77777777" w:rsidR="00607A85" w:rsidRPr="00E542E2" w:rsidRDefault="00607A85" w:rsidP="00671997">
            <w:pPr>
              <w:rPr>
                <w:rFonts w:cs="Arial"/>
                <w:b/>
                <w:bCs w:val="0"/>
                <w:sz w:val="20"/>
                <w:szCs w:val="20"/>
              </w:rPr>
            </w:pPr>
            <w:r w:rsidRPr="00E542E2">
              <w:rPr>
                <w:rFonts w:cs="Arial"/>
                <w:b/>
                <w:sz w:val="20"/>
                <w:szCs w:val="20"/>
              </w:rPr>
              <w:t>Date</w:t>
            </w:r>
          </w:p>
        </w:tc>
        <w:tc>
          <w:tcPr>
            <w:tcW w:w="1307" w:type="dxa"/>
          </w:tcPr>
          <w:p w14:paraId="7A238106" w14:textId="77777777" w:rsidR="00607A85" w:rsidRPr="00E542E2" w:rsidRDefault="00607A85" w:rsidP="00671997">
            <w:pPr>
              <w:rPr>
                <w:rFonts w:cs="Arial"/>
                <w:b/>
                <w:bCs w:val="0"/>
                <w:sz w:val="20"/>
                <w:szCs w:val="20"/>
              </w:rPr>
            </w:pPr>
          </w:p>
        </w:tc>
        <w:tc>
          <w:tcPr>
            <w:tcW w:w="1307" w:type="dxa"/>
            <w:shd w:val="clear" w:color="auto" w:fill="DBE5F1" w:themeFill="accent1" w:themeFillTint="33"/>
          </w:tcPr>
          <w:p w14:paraId="3F19AC14" w14:textId="77777777" w:rsidR="00607A85" w:rsidRPr="00E542E2" w:rsidRDefault="00607A85" w:rsidP="00671997">
            <w:pPr>
              <w:rPr>
                <w:rFonts w:cs="Arial"/>
                <w:b/>
                <w:bCs w:val="0"/>
                <w:sz w:val="20"/>
                <w:szCs w:val="20"/>
              </w:rPr>
            </w:pPr>
            <w:r w:rsidRPr="00E542E2">
              <w:rPr>
                <w:rFonts w:cs="Arial"/>
                <w:b/>
                <w:sz w:val="20"/>
                <w:szCs w:val="20"/>
              </w:rPr>
              <w:t>Appraiser</w:t>
            </w:r>
          </w:p>
        </w:tc>
        <w:tc>
          <w:tcPr>
            <w:tcW w:w="1307" w:type="dxa"/>
          </w:tcPr>
          <w:p w14:paraId="56EB607E" w14:textId="77777777" w:rsidR="00607A85" w:rsidRPr="00E542E2" w:rsidRDefault="00607A85" w:rsidP="00671997">
            <w:pPr>
              <w:rPr>
                <w:rFonts w:cs="Arial"/>
                <w:b/>
                <w:bCs w:val="0"/>
                <w:sz w:val="20"/>
                <w:szCs w:val="20"/>
              </w:rPr>
            </w:pPr>
          </w:p>
        </w:tc>
        <w:tc>
          <w:tcPr>
            <w:tcW w:w="1307" w:type="dxa"/>
            <w:shd w:val="clear" w:color="auto" w:fill="DBE5F1" w:themeFill="accent1" w:themeFillTint="33"/>
          </w:tcPr>
          <w:p w14:paraId="1EE1AAD3" w14:textId="77777777" w:rsidR="00607A85" w:rsidRPr="00E542E2" w:rsidRDefault="00607A85" w:rsidP="00671997">
            <w:pPr>
              <w:rPr>
                <w:rFonts w:cs="Arial"/>
                <w:b/>
                <w:bCs w:val="0"/>
                <w:sz w:val="20"/>
                <w:szCs w:val="20"/>
              </w:rPr>
            </w:pPr>
            <w:r w:rsidRPr="00E542E2">
              <w:rPr>
                <w:rFonts w:cs="Arial"/>
                <w:b/>
                <w:sz w:val="20"/>
                <w:szCs w:val="20"/>
              </w:rPr>
              <w:t>Initials of summary reviewed</w:t>
            </w:r>
          </w:p>
        </w:tc>
        <w:tc>
          <w:tcPr>
            <w:tcW w:w="1307" w:type="dxa"/>
          </w:tcPr>
          <w:p w14:paraId="52632D74" w14:textId="77777777" w:rsidR="00607A85" w:rsidRPr="00E542E2" w:rsidRDefault="00607A85" w:rsidP="00671997">
            <w:pPr>
              <w:rPr>
                <w:rFonts w:cs="Arial"/>
                <w:b/>
                <w:bCs w:val="0"/>
                <w:sz w:val="20"/>
                <w:szCs w:val="20"/>
              </w:rPr>
            </w:pPr>
          </w:p>
        </w:tc>
        <w:tc>
          <w:tcPr>
            <w:tcW w:w="1307" w:type="dxa"/>
            <w:shd w:val="clear" w:color="auto" w:fill="DBE5F1" w:themeFill="accent1" w:themeFillTint="33"/>
          </w:tcPr>
          <w:p w14:paraId="41D39BF3" w14:textId="77777777" w:rsidR="00607A85" w:rsidRPr="00E542E2" w:rsidRDefault="00607A85" w:rsidP="00671997">
            <w:pPr>
              <w:rPr>
                <w:rFonts w:cs="Arial"/>
                <w:b/>
                <w:bCs w:val="0"/>
                <w:sz w:val="20"/>
                <w:szCs w:val="20"/>
              </w:rPr>
            </w:pPr>
            <w:r w:rsidRPr="00E542E2">
              <w:rPr>
                <w:rFonts w:cs="Arial"/>
                <w:b/>
                <w:sz w:val="20"/>
                <w:szCs w:val="20"/>
              </w:rPr>
              <w:t>Tutor</w:t>
            </w:r>
          </w:p>
        </w:tc>
        <w:tc>
          <w:tcPr>
            <w:tcW w:w="1307" w:type="dxa"/>
          </w:tcPr>
          <w:p w14:paraId="6E1286D3" w14:textId="77777777" w:rsidR="00607A85" w:rsidRPr="00E542E2" w:rsidRDefault="00607A85" w:rsidP="00671997">
            <w:pPr>
              <w:rPr>
                <w:rFonts w:cs="Arial"/>
                <w:b/>
                <w:bCs w:val="0"/>
                <w:sz w:val="28"/>
                <w:szCs w:val="28"/>
              </w:rPr>
            </w:pPr>
          </w:p>
        </w:tc>
      </w:tr>
    </w:tbl>
    <w:p w14:paraId="2D4D5F83" w14:textId="77777777" w:rsidR="00607A85" w:rsidRPr="00E542E2" w:rsidRDefault="00607A85" w:rsidP="00607A85">
      <w:pPr>
        <w:rPr>
          <w:rFonts w:cs="Arial"/>
          <w:b/>
          <w:bCs w:val="0"/>
          <w:sz w:val="28"/>
          <w:szCs w:val="28"/>
        </w:rPr>
      </w:pPr>
    </w:p>
    <w:p w14:paraId="0C55E9AD" w14:textId="77777777" w:rsidR="00607A85" w:rsidRPr="00E542E2" w:rsidRDefault="00607A85" w:rsidP="00607A85">
      <w:pPr>
        <w:rPr>
          <w:rFonts w:cs="Arial"/>
          <w:b/>
          <w:bCs w:val="0"/>
          <w:sz w:val="28"/>
          <w:szCs w:val="28"/>
        </w:rPr>
      </w:pPr>
    </w:p>
    <w:tbl>
      <w:tblPr>
        <w:tblStyle w:val="TableGrid"/>
        <w:tblW w:w="10485" w:type="dxa"/>
        <w:tblLook w:val="04A0" w:firstRow="1" w:lastRow="0" w:firstColumn="1" w:lastColumn="0" w:noHBand="0" w:noVBand="1"/>
      </w:tblPr>
      <w:tblGrid>
        <w:gridCol w:w="5228"/>
        <w:gridCol w:w="5257"/>
      </w:tblGrid>
      <w:tr w:rsidR="00607A85" w:rsidRPr="00E542E2" w14:paraId="0DB85B96" w14:textId="77777777" w:rsidTr="00671997">
        <w:tc>
          <w:tcPr>
            <w:tcW w:w="5228" w:type="dxa"/>
            <w:tcBorders>
              <w:bottom w:val="single" w:sz="4" w:space="0" w:color="auto"/>
            </w:tcBorders>
            <w:shd w:val="clear" w:color="auto" w:fill="B8CCE4" w:themeFill="accent1" w:themeFillTint="66"/>
          </w:tcPr>
          <w:p w14:paraId="56F25774" w14:textId="77777777" w:rsidR="00607A85" w:rsidRPr="00E542E2" w:rsidRDefault="00607A85" w:rsidP="00671997">
            <w:pPr>
              <w:rPr>
                <w:rFonts w:cs="Arial"/>
                <w:b/>
                <w:bCs w:val="0"/>
                <w:sz w:val="28"/>
                <w:szCs w:val="28"/>
              </w:rPr>
            </w:pPr>
            <w:r w:rsidRPr="00E542E2">
              <w:rPr>
                <w:rFonts w:cs="Arial"/>
                <w:b/>
                <w:sz w:val="28"/>
                <w:szCs w:val="28"/>
              </w:rPr>
              <w:t>Summary</w:t>
            </w:r>
          </w:p>
        </w:tc>
        <w:tc>
          <w:tcPr>
            <w:tcW w:w="5257" w:type="dxa"/>
            <w:shd w:val="clear" w:color="auto" w:fill="B8CCE4" w:themeFill="accent1" w:themeFillTint="66"/>
          </w:tcPr>
          <w:p w14:paraId="2A11F387" w14:textId="77777777" w:rsidR="00607A85" w:rsidRPr="00E542E2" w:rsidRDefault="00607A85" w:rsidP="00671997">
            <w:pPr>
              <w:rPr>
                <w:rFonts w:cs="Arial"/>
                <w:b/>
                <w:bCs w:val="0"/>
                <w:sz w:val="28"/>
                <w:szCs w:val="28"/>
              </w:rPr>
            </w:pPr>
            <w:r w:rsidRPr="00E542E2">
              <w:rPr>
                <w:rFonts w:cs="Arial"/>
                <w:b/>
                <w:sz w:val="28"/>
                <w:szCs w:val="28"/>
              </w:rPr>
              <w:t>Yes/No plus comments if appropriate</w:t>
            </w:r>
          </w:p>
        </w:tc>
      </w:tr>
      <w:tr w:rsidR="00607A85" w:rsidRPr="00E542E2" w14:paraId="68A45647" w14:textId="77777777" w:rsidTr="00671997">
        <w:tc>
          <w:tcPr>
            <w:tcW w:w="5228" w:type="dxa"/>
            <w:shd w:val="clear" w:color="auto" w:fill="DBE5F1" w:themeFill="accent1" w:themeFillTint="33"/>
          </w:tcPr>
          <w:p w14:paraId="749E3F4A" w14:textId="77777777" w:rsidR="00607A85" w:rsidRPr="00E542E2" w:rsidRDefault="00607A85" w:rsidP="00671997">
            <w:pPr>
              <w:rPr>
                <w:rFonts w:cs="Arial"/>
              </w:rPr>
            </w:pPr>
            <w:r w:rsidRPr="00E542E2">
              <w:rPr>
                <w:rFonts w:cs="Arial"/>
                <w:b/>
                <w:color w:val="1F497D" w:themeColor="text2"/>
                <w:sz w:val="20"/>
                <w:szCs w:val="20"/>
              </w:rPr>
              <w:t>The document is professionally written and produced</w:t>
            </w:r>
          </w:p>
        </w:tc>
        <w:tc>
          <w:tcPr>
            <w:tcW w:w="5257" w:type="dxa"/>
          </w:tcPr>
          <w:p w14:paraId="75EEE3C1" w14:textId="77777777" w:rsidR="00607A85" w:rsidRPr="00E542E2" w:rsidRDefault="00607A85" w:rsidP="00671997">
            <w:pPr>
              <w:rPr>
                <w:rFonts w:cs="Arial"/>
              </w:rPr>
            </w:pPr>
          </w:p>
        </w:tc>
      </w:tr>
      <w:tr w:rsidR="00607A85" w:rsidRPr="00E542E2" w14:paraId="27255ACB" w14:textId="77777777" w:rsidTr="00671997">
        <w:tc>
          <w:tcPr>
            <w:tcW w:w="5228" w:type="dxa"/>
            <w:shd w:val="clear" w:color="auto" w:fill="DBE5F1" w:themeFill="accent1" w:themeFillTint="33"/>
          </w:tcPr>
          <w:p w14:paraId="038EC2AE" w14:textId="77777777" w:rsidR="00607A85" w:rsidRPr="00E542E2" w:rsidRDefault="00607A85" w:rsidP="00671997">
            <w:pPr>
              <w:rPr>
                <w:rFonts w:cs="Arial"/>
              </w:rPr>
            </w:pPr>
            <w:r w:rsidRPr="00E542E2">
              <w:rPr>
                <w:rFonts w:cs="Arial"/>
                <w:b/>
                <w:color w:val="1F497D" w:themeColor="text2"/>
                <w:sz w:val="20"/>
                <w:szCs w:val="20"/>
              </w:rPr>
              <w:t xml:space="preserve">All roles in scope of work are discussed with any recent or planned changes </w:t>
            </w:r>
          </w:p>
        </w:tc>
        <w:tc>
          <w:tcPr>
            <w:tcW w:w="5257" w:type="dxa"/>
          </w:tcPr>
          <w:p w14:paraId="16CF3B5F" w14:textId="77777777" w:rsidR="00607A85" w:rsidRPr="00E542E2" w:rsidRDefault="00607A85" w:rsidP="00671997">
            <w:pPr>
              <w:rPr>
                <w:rFonts w:cs="Arial"/>
              </w:rPr>
            </w:pPr>
          </w:p>
        </w:tc>
      </w:tr>
      <w:tr w:rsidR="00607A85" w:rsidRPr="00E542E2" w14:paraId="39F33330" w14:textId="77777777" w:rsidTr="00671997">
        <w:tc>
          <w:tcPr>
            <w:tcW w:w="5228" w:type="dxa"/>
            <w:shd w:val="clear" w:color="auto" w:fill="DBE5F1" w:themeFill="accent1" w:themeFillTint="33"/>
          </w:tcPr>
          <w:p w14:paraId="5F18E8D3" w14:textId="77777777" w:rsidR="00607A85" w:rsidRPr="00E542E2" w:rsidRDefault="00607A85" w:rsidP="00671997">
            <w:pPr>
              <w:rPr>
                <w:rFonts w:cs="Arial"/>
              </w:rPr>
            </w:pPr>
            <w:r w:rsidRPr="00E542E2">
              <w:rPr>
                <w:rFonts w:cs="Arial"/>
                <w:b/>
                <w:color w:val="1F497D" w:themeColor="text2"/>
                <w:sz w:val="20"/>
                <w:szCs w:val="20"/>
              </w:rPr>
              <w:t>Stage in revalidation cycle noted with any gaps identified and steps to address these described</w:t>
            </w:r>
          </w:p>
        </w:tc>
        <w:tc>
          <w:tcPr>
            <w:tcW w:w="5257" w:type="dxa"/>
          </w:tcPr>
          <w:p w14:paraId="59A8C0A4" w14:textId="77777777" w:rsidR="00607A85" w:rsidRPr="00E542E2" w:rsidRDefault="00607A85" w:rsidP="00671997">
            <w:pPr>
              <w:rPr>
                <w:rFonts w:cs="Arial"/>
              </w:rPr>
            </w:pPr>
          </w:p>
        </w:tc>
      </w:tr>
      <w:tr w:rsidR="00607A85" w:rsidRPr="00E542E2" w14:paraId="648DD64D" w14:textId="77777777" w:rsidTr="00671997">
        <w:tc>
          <w:tcPr>
            <w:tcW w:w="5228" w:type="dxa"/>
            <w:shd w:val="clear" w:color="auto" w:fill="DBE5F1" w:themeFill="accent1" w:themeFillTint="33"/>
          </w:tcPr>
          <w:p w14:paraId="41FF8996" w14:textId="77777777" w:rsidR="00607A85" w:rsidRPr="00E542E2" w:rsidRDefault="00607A85" w:rsidP="00671997">
            <w:pPr>
              <w:rPr>
                <w:rFonts w:cs="Arial"/>
              </w:rPr>
            </w:pPr>
            <w:r w:rsidRPr="00E542E2">
              <w:rPr>
                <w:rFonts w:cs="Arial"/>
                <w:b/>
                <w:color w:val="1F497D" w:themeColor="text2"/>
                <w:sz w:val="20"/>
                <w:szCs w:val="20"/>
              </w:rPr>
              <w:t xml:space="preserve">If any ‘disagree’ statements, then there is an explanation /record of discussion with NHSE  </w:t>
            </w:r>
          </w:p>
        </w:tc>
        <w:tc>
          <w:tcPr>
            <w:tcW w:w="5257" w:type="dxa"/>
          </w:tcPr>
          <w:p w14:paraId="034E0E78" w14:textId="77777777" w:rsidR="00607A85" w:rsidRPr="00E542E2" w:rsidRDefault="00607A85" w:rsidP="00671997">
            <w:pPr>
              <w:rPr>
                <w:rFonts w:cs="Arial"/>
              </w:rPr>
            </w:pPr>
          </w:p>
        </w:tc>
      </w:tr>
      <w:tr w:rsidR="00607A85" w:rsidRPr="00E542E2" w14:paraId="4EC0ABE2" w14:textId="77777777" w:rsidTr="00671997">
        <w:tc>
          <w:tcPr>
            <w:tcW w:w="5228" w:type="dxa"/>
            <w:tcBorders>
              <w:bottom w:val="single" w:sz="4" w:space="0" w:color="auto"/>
            </w:tcBorders>
            <w:shd w:val="clear" w:color="auto" w:fill="DBE5F1" w:themeFill="accent1" w:themeFillTint="33"/>
          </w:tcPr>
          <w:p w14:paraId="30633778" w14:textId="77777777" w:rsidR="00607A85" w:rsidRPr="00E542E2" w:rsidRDefault="00607A85" w:rsidP="00671997">
            <w:pPr>
              <w:rPr>
                <w:rFonts w:cs="Arial"/>
              </w:rPr>
            </w:pPr>
            <w:r w:rsidRPr="00E542E2">
              <w:rPr>
                <w:rFonts w:cs="Arial"/>
                <w:b/>
                <w:color w:val="1F497D" w:themeColor="text2"/>
                <w:sz w:val="20"/>
                <w:szCs w:val="20"/>
              </w:rPr>
              <w:t>There is evidence of support and praise</w:t>
            </w:r>
          </w:p>
        </w:tc>
        <w:tc>
          <w:tcPr>
            <w:tcW w:w="5257" w:type="dxa"/>
            <w:tcBorders>
              <w:bottom w:val="single" w:sz="4" w:space="0" w:color="auto"/>
            </w:tcBorders>
          </w:tcPr>
          <w:p w14:paraId="6953CBDC" w14:textId="77777777" w:rsidR="00607A85" w:rsidRPr="00E542E2" w:rsidRDefault="00607A85" w:rsidP="00671997">
            <w:pPr>
              <w:rPr>
                <w:rFonts w:cs="Arial"/>
              </w:rPr>
            </w:pPr>
          </w:p>
        </w:tc>
      </w:tr>
      <w:tr w:rsidR="00607A85" w:rsidRPr="00E542E2" w14:paraId="6FAAD0CF" w14:textId="77777777" w:rsidTr="00671997">
        <w:tc>
          <w:tcPr>
            <w:tcW w:w="5228" w:type="dxa"/>
            <w:tcBorders>
              <w:bottom w:val="single" w:sz="4" w:space="0" w:color="auto"/>
            </w:tcBorders>
            <w:shd w:val="clear" w:color="auto" w:fill="B8CCE4" w:themeFill="accent1" w:themeFillTint="66"/>
          </w:tcPr>
          <w:p w14:paraId="508EEBB2" w14:textId="77777777" w:rsidR="00607A85" w:rsidRPr="00E542E2" w:rsidRDefault="00607A85" w:rsidP="00671997">
            <w:pPr>
              <w:rPr>
                <w:rFonts w:cs="Arial"/>
              </w:rPr>
            </w:pPr>
            <w:r w:rsidRPr="00E542E2">
              <w:rPr>
                <w:rFonts w:cs="Arial"/>
                <w:b/>
              </w:rPr>
              <w:t>Domain 1: Knowledge, skills and performance</w:t>
            </w:r>
          </w:p>
        </w:tc>
        <w:tc>
          <w:tcPr>
            <w:tcW w:w="5257" w:type="dxa"/>
            <w:shd w:val="clear" w:color="auto" w:fill="B8CCE4" w:themeFill="accent1" w:themeFillTint="66"/>
          </w:tcPr>
          <w:p w14:paraId="15F4E967" w14:textId="77777777" w:rsidR="00607A85" w:rsidRPr="00E542E2" w:rsidRDefault="00607A85" w:rsidP="00671997">
            <w:pPr>
              <w:rPr>
                <w:rFonts w:cs="Arial"/>
              </w:rPr>
            </w:pPr>
          </w:p>
        </w:tc>
      </w:tr>
      <w:tr w:rsidR="00607A85" w:rsidRPr="00E542E2" w14:paraId="76E93312" w14:textId="77777777" w:rsidTr="00671997">
        <w:tc>
          <w:tcPr>
            <w:tcW w:w="5228" w:type="dxa"/>
            <w:shd w:val="clear" w:color="auto" w:fill="DBE5F1" w:themeFill="accent1" w:themeFillTint="33"/>
          </w:tcPr>
          <w:p w14:paraId="07197E7A" w14:textId="77777777" w:rsidR="00607A85" w:rsidRPr="00E542E2" w:rsidRDefault="00607A85" w:rsidP="00671997">
            <w:pPr>
              <w:rPr>
                <w:rFonts w:cs="Arial"/>
              </w:rPr>
            </w:pPr>
            <w:r w:rsidRPr="00E542E2">
              <w:rPr>
                <w:rFonts w:cs="Arial"/>
                <w:b/>
                <w:color w:val="1F497D" w:themeColor="text2"/>
                <w:sz w:val="20"/>
                <w:szCs w:val="20"/>
                <w:lang w:val="en-US"/>
              </w:rPr>
              <w:t>Each PDP objective is reviewed noting progress</w:t>
            </w:r>
          </w:p>
        </w:tc>
        <w:tc>
          <w:tcPr>
            <w:tcW w:w="5257" w:type="dxa"/>
          </w:tcPr>
          <w:p w14:paraId="7815C9BC" w14:textId="77777777" w:rsidR="00607A85" w:rsidRPr="00E542E2" w:rsidRDefault="00607A85" w:rsidP="00671997">
            <w:pPr>
              <w:rPr>
                <w:rFonts w:cs="Arial"/>
              </w:rPr>
            </w:pPr>
          </w:p>
        </w:tc>
      </w:tr>
      <w:tr w:rsidR="00607A85" w:rsidRPr="00E542E2" w14:paraId="692CA74D" w14:textId="77777777" w:rsidTr="00671997">
        <w:tc>
          <w:tcPr>
            <w:tcW w:w="5228" w:type="dxa"/>
            <w:tcBorders>
              <w:bottom w:val="single" w:sz="4" w:space="0" w:color="auto"/>
            </w:tcBorders>
            <w:shd w:val="clear" w:color="auto" w:fill="DBE5F1" w:themeFill="accent1" w:themeFillTint="33"/>
          </w:tcPr>
          <w:p w14:paraId="6B592A74" w14:textId="77777777" w:rsidR="00607A85" w:rsidRPr="00E542E2" w:rsidRDefault="00607A85" w:rsidP="00671997">
            <w:pPr>
              <w:rPr>
                <w:rFonts w:cs="Arial"/>
              </w:rPr>
            </w:pPr>
            <w:r w:rsidRPr="00E542E2">
              <w:rPr>
                <w:rFonts w:cs="Arial"/>
                <w:b/>
                <w:color w:val="1F497D" w:themeColor="text2"/>
                <w:sz w:val="20"/>
                <w:szCs w:val="20"/>
              </w:rPr>
              <w:t>The doctor’s reflection on the breadth of their learning (from PDP/CPD/QIA/SEA) is noted with examples of change in practice shown</w:t>
            </w:r>
          </w:p>
        </w:tc>
        <w:tc>
          <w:tcPr>
            <w:tcW w:w="5257" w:type="dxa"/>
            <w:tcBorders>
              <w:bottom w:val="single" w:sz="4" w:space="0" w:color="auto"/>
            </w:tcBorders>
          </w:tcPr>
          <w:p w14:paraId="56BE9A27" w14:textId="77777777" w:rsidR="00607A85" w:rsidRPr="00E542E2" w:rsidRDefault="00607A85" w:rsidP="00671997">
            <w:pPr>
              <w:rPr>
                <w:rFonts w:cs="Arial"/>
              </w:rPr>
            </w:pPr>
          </w:p>
        </w:tc>
      </w:tr>
      <w:tr w:rsidR="00607A85" w:rsidRPr="00E542E2" w14:paraId="1AF1C8A3" w14:textId="77777777" w:rsidTr="00671997">
        <w:tc>
          <w:tcPr>
            <w:tcW w:w="5228" w:type="dxa"/>
            <w:tcBorders>
              <w:bottom w:val="single" w:sz="4" w:space="0" w:color="auto"/>
            </w:tcBorders>
            <w:shd w:val="clear" w:color="auto" w:fill="B8CCE4" w:themeFill="accent1" w:themeFillTint="66"/>
          </w:tcPr>
          <w:p w14:paraId="711B2CB5" w14:textId="77777777" w:rsidR="00607A85" w:rsidRPr="00E542E2" w:rsidRDefault="00607A85" w:rsidP="00671997">
            <w:pPr>
              <w:rPr>
                <w:rFonts w:cs="Arial"/>
              </w:rPr>
            </w:pPr>
            <w:r w:rsidRPr="00E542E2">
              <w:rPr>
                <w:rFonts w:cs="Arial"/>
                <w:b/>
              </w:rPr>
              <w:t>Domain 2: Safety and Quality</w:t>
            </w:r>
          </w:p>
        </w:tc>
        <w:tc>
          <w:tcPr>
            <w:tcW w:w="5257" w:type="dxa"/>
            <w:shd w:val="clear" w:color="auto" w:fill="B8CCE4" w:themeFill="accent1" w:themeFillTint="66"/>
          </w:tcPr>
          <w:p w14:paraId="3A8EFFA2" w14:textId="77777777" w:rsidR="00607A85" w:rsidRPr="00E542E2" w:rsidRDefault="00607A85" w:rsidP="00671997">
            <w:pPr>
              <w:rPr>
                <w:rFonts w:cs="Arial"/>
              </w:rPr>
            </w:pPr>
          </w:p>
        </w:tc>
      </w:tr>
      <w:tr w:rsidR="00607A85" w:rsidRPr="00E542E2" w14:paraId="2E580371" w14:textId="77777777" w:rsidTr="00671997">
        <w:tc>
          <w:tcPr>
            <w:tcW w:w="5228" w:type="dxa"/>
            <w:shd w:val="clear" w:color="auto" w:fill="DBE5F1" w:themeFill="accent1" w:themeFillTint="33"/>
          </w:tcPr>
          <w:p w14:paraId="48AAE670" w14:textId="77777777" w:rsidR="00607A85" w:rsidRPr="00E542E2" w:rsidRDefault="00607A85" w:rsidP="00671997">
            <w:pPr>
              <w:rPr>
                <w:rFonts w:cs="Arial"/>
              </w:rPr>
            </w:pPr>
            <w:r w:rsidRPr="00E542E2">
              <w:rPr>
                <w:rFonts w:cs="Arial"/>
                <w:b/>
                <w:color w:val="1F497D" w:themeColor="text2"/>
                <w:sz w:val="20"/>
                <w:szCs w:val="20"/>
              </w:rPr>
              <w:t>How the doctor manages risk and ensures patient safety is described</w:t>
            </w:r>
          </w:p>
        </w:tc>
        <w:tc>
          <w:tcPr>
            <w:tcW w:w="5257" w:type="dxa"/>
          </w:tcPr>
          <w:p w14:paraId="5F572CA1" w14:textId="77777777" w:rsidR="00607A85" w:rsidRPr="00E542E2" w:rsidRDefault="00607A85" w:rsidP="00671997">
            <w:pPr>
              <w:rPr>
                <w:rFonts w:cs="Arial"/>
              </w:rPr>
            </w:pPr>
          </w:p>
        </w:tc>
      </w:tr>
      <w:tr w:rsidR="00607A85" w:rsidRPr="00E542E2" w14:paraId="2EBD7EBA" w14:textId="77777777" w:rsidTr="00671997">
        <w:tc>
          <w:tcPr>
            <w:tcW w:w="5228" w:type="dxa"/>
            <w:shd w:val="clear" w:color="auto" w:fill="DBE5F1" w:themeFill="accent1" w:themeFillTint="33"/>
          </w:tcPr>
          <w:p w14:paraId="0188CF8F" w14:textId="77777777" w:rsidR="00607A85" w:rsidRPr="00E542E2" w:rsidRDefault="00607A85" w:rsidP="00671997">
            <w:pPr>
              <w:rPr>
                <w:rFonts w:cs="Arial"/>
              </w:rPr>
            </w:pPr>
            <w:r w:rsidRPr="00E542E2">
              <w:rPr>
                <w:rFonts w:cs="Arial"/>
                <w:b/>
                <w:color w:val="1F497D" w:themeColor="text2"/>
                <w:sz w:val="20"/>
                <w:szCs w:val="20"/>
              </w:rPr>
              <w:t>The doctor’s greatest achievements, challenges, and aspirations over the last year are recorded</w:t>
            </w:r>
          </w:p>
        </w:tc>
        <w:tc>
          <w:tcPr>
            <w:tcW w:w="5257" w:type="dxa"/>
          </w:tcPr>
          <w:p w14:paraId="788F5BB1" w14:textId="77777777" w:rsidR="00607A85" w:rsidRPr="00E542E2" w:rsidRDefault="00607A85" w:rsidP="00671997">
            <w:pPr>
              <w:rPr>
                <w:rFonts w:cs="Arial"/>
              </w:rPr>
            </w:pPr>
          </w:p>
        </w:tc>
      </w:tr>
      <w:tr w:rsidR="00607A85" w:rsidRPr="00E542E2" w14:paraId="7C03CE87" w14:textId="77777777" w:rsidTr="00671997">
        <w:tc>
          <w:tcPr>
            <w:tcW w:w="5228" w:type="dxa"/>
            <w:tcBorders>
              <w:bottom w:val="single" w:sz="4" w:space="0" w:color="auto"/>
            </w:tcBorders>
            <w:shd w:val="clear" w:color="auto" w:fill="DBE5F1" w:themeFill="accent1" w:themeFillTint="33"/>
          </w:tcPr>
          <w:p w14:paraId="36B37A77" w14:textId="77777777" w:rsidR="00607A85" w:rsidRPr="00E542E2" w:rsidRDefault="00607A85" w:rsidP="00671997">
            <w:pPr>
              <w:rPr>
                <w:rFonts w:cs="Arial"/>
                <w:b/>
                <w:bCs w:val="0"/>
                <w:color w:val="1F497D" w:themeColor="text2"/>
                <w:sz w:val="20"/>
                <w:szCs w:val="20"/>
              </w:rPr>
            </w:pPr>
            <w:r w:rsidRPr="00E542E2">
              <w:rPr>
                <w:rFonts w:cs="Arial"/>
                <w:b/>
                <w:color w:val="1F497D" w:themeColor="text2"/>
                <w:sz w:val="20"/>
                <w:szCs w:val="20"/>
              </w:rPr>
              <w:t>How the doctor takes responsibility for their health and wellbeing is noted, with appropriate signposting if required</w:t>
            </w:r>
          </w:p>
        </w:tc>
        <w:tc>
          <w:tcPr>
            <w:tcW w:w="5257" w:type="dxa"/>
          </w:tcPr>
          <w:p w14:paraId="1E6DF95B" w14:textId="77777777" w:rsidR="00607A85" w:rsidRPr="00E542E2" w:rsidRDefault="00607A85" w:rsidP="00671997">
            <w:pPr>
              <w:rPr>
                <w:rFonts w:cs="Arial"/>
              </w:rPr>
            </w:pPr>
          </w:p>
        </w:tc>
      </w:tr>
      <w:tr w:rsidR="00607A85" w:rsidRPr="00E542E2" w14:paraId="6B208520" w14:textId="77777777" w:rsidTr="00671997">
        <w:tc>
          <w:tcPr>
            <w:tcW w:w="5228" w:type="dxa"/>
            <w:tcBorders>
              <w:bottom w:val="single" w:sz="4" w:space="0" w:color="auto"/>
            </w:tcBorders>
            <w:shd w:val="clear" w:color="auto" w:fill="B8CCE4" w:themeFill="accent1" w:themeFillTint="66"/>
          </w:tcPr>
          <w:p w14:paraId="39171345" w14:textId="77777777" w:rsidR="00607A85" w:rsidRPr="00E542E2" w:rsidRDefault="00607A85" w:rsidP="00671997">
            <w:pPr>
              <w:rPr>
                <w:rFonts w:cs="Arial"/>
                <w:b/>
                <w:bCs w:val="0"/>
                <w:color w:val="1F497D" w:themeColor="text2"/>
              </w:rPr>
            </w:pPr>
            <w:r w:rsidRPr="00E542E2">
              <w:rPr>
                <w:rFonts w:cs="Arial"/>
                <w:b/>
              </w:rPr>
              <w:t>Domain 3: Communication, Partnership and Teamwork</w:t>
            </w:r>
          </w:p>
        </w:tc>
        <w:tc>
          <w:tcPr>
            <w:tcW w:w="5257" w:type="dxa"/>
            <w:shd w:val="clear" w:color="auto" w:fill="B8CCE4" w:themeFill="accent1" w:themeFillTint="66"/>
          </w:tcPr>
          <w:p w14:paraId="454B0C37" w14:textId="77777777" w:rsidR="00607A85" w:rsidRPr="00E542E2" w:rsidRDefault="00607A85" w:rsidP="00671997">
            <w:pPr>
              <w:rPr>
                <w:rFonts w:cs="Arial"/>
              </w:rPr>
            </w:pPr>
          </w:p>
        </w:tc>
      </w:tr>
      <w:tr w:rsidR="00607A85" w:rsidRPr="00E542E2" w14:paraId="1040CD6A" w14:textId="77777777" w:rsidTr="00671997">
        <w:tc>
          <w:tcPr>
            <w:tcW w:w="5228" w:type="dxa"/>
            <w:shd w:val="clear" w:color="auto" w:fill="DBE5F1" w:themeFill="accent1" w:themeFillTint="33"/>
          </w:tcPr>
          <w:p w14:paraId="59A01316" w14:textId="77777777" w:rsidR="00607A85" w:rsidRPr="00E542E2" w:rsidRDefault="00607A85" w:rsidP="00671997">
            <w:pPr>
              <w:rPr>
                <w:rFonts w:cs="Arial"/>
                <w:b/>
                <w:bCs w:val="0"/>
                <w:color w:val="1F497D" w:themeColor="text2"/>
                <w:sz w:val="20"/>
                <w:szCs w:val="20"/>
              </w:rPr>
            </w:pPr>
            <w:r w:rsidRPr="00E542E2">
              <w:rPr>
                <w:rFonts w:cs="Arial"/>
                <w:b/>
                <w:color w:val="1F497D" w:themeColor="text2"/>
                <w:sz w:val="20"/>
                <w:szCs w:val="20"/>
              </w:rPr>
              <w:t>The doctor’s reflections on any serious significant events and complaints are recorded</w:t>
            </w:r>
          </w:p>
        </w:tc>
        <w:tc>
          <w:tcPr>
            <w:tcW w:w="5257" w:type="dxa"/>
          </w:tcPr>
          <w:p w14:paraId="6D091393" w14:textId="77777777" w:rsidR="00607A85" w:rsidRPr="00E542E2" w:rsidRDefault="00607A85" w:rsidP="00671997">
            <w:pPr>
              <w:rPr>
                <w:rFonts w:cs="Arial"/>
              </w:rPr>
            </w:pPr>
          </w:p>
        </w:tc>
      </w:tr>
      <w:tr w:rsidR="00607A85" w:rsidRPr="00E542E2" w14:paraId="1A8D32CE" w14:textId="77777777" w:rsidTr="00671997">
        <w:tc>
          <w:tcPr>
            <w:tcW w:w="5228" w:type="dxa"/>
            <w:shd w:val="clear" w:color="auto" w:fill="DBE5F1" w:themeFill="accent1" w:themeFillTint="33"/>
          </w:tcPr>
          <w:p w14:paraId="21151B46" w14:textId="77777777" w:rsidR="00607A85" w:rsidRPr="00E542E2" w:rsidRDefault="00607A85" w:rsidP="00671997">
            <w:pPr>
              <w:rPr>
                <w:rFonts w:cs="Arial"/>
                <w:b/>
                <w:bCs w:val="0"/>
                <w:color w:val="1F497D" w:themeColor="text2"/>
                <w:sz w:val="20"/>
                <w:szCs w:val="20"/>
              </w:rPr>
            </w:pPr>
            <w:r w:rsidRPr="00E542E2">
              <w:rPr>
                <w:rFonts w:cs="Arial"/>
                <w:b/>
                <w:color w:val="1F497D" w:themeColor="text2"/>
                <w:sz w:val="20"/>
                <w:szCs w:val="20"/>
              </w:rPr>
              <w:t>How the doctor maintains professional relationships with patients and colleagues is described</w:t>
            </w:r>
          </w:p>
        </w:tc>
        <w:tc>
          <w:tcPr>
            <w:tcW w:w="5257" w:type="dxa"/>
          </w:tcPr>
          <w:p w14:paraId="41C41602" w14:textId="77777777" w:rsidR="00607A85" w:rsidRPr="00E542E2" w:rsidRDefault="00607A85" w:rsidP="00671997">
            <w:pPr>
              <w:rPr>
                <w:rFonts w:cs="Arial"/>
              </w:rPr>
            </w:pPr>
          </w:p>
        </w:tc>
      </w:tr>
      <w:tr w:rsidR="00607A85" w:rsidRPr="00E542E2" w14:paraId="01A6C0F6" w14:textId="77777777" w:rsidTr="00671997">
        <w:tc>
          <w:tcPr>
            <w:tcW w:w="5228" w:type="dxa"/>
            <w:tcBorders>
              <w:bottom w:val="single" w:sz="4" w:space="0" w:color="auto"/>
            </w:tcBorders>
            <w:shd w:val="clear" w:color="auto" w:fill="DBE5F1" w:themeFill="accent1" w:themeFillTint="33"/>
          </w:tcPr>
          <w:p w14:paraId="35E2C7C7" w14:textId="77777777" w:rsidR="00607A85" w:rsidRPr="00E542E2" w:rsidRDefault="00607A85" w:rsidP="00671997">
            <w:pPr>
              <w:rPr>
                <w:rFonts w:cs="Arial"/>
              </w:rPr>
            </w:pPr>
            <w:r w:rsidRPr="00E542E2">
              <w:rPr>
                <w:rFonts w:cs="Arial"/>
                <w:b/>
                <w:color w:val="1F497D" w:themeColor="text2"/>
                <w:sz w:val="20"/>
                <w:szCs w:val="20"/>
              </w:rPr>
              <w:t>How the doctor communicates effectively with patients and colleagues is recorded</w:t>
            </w:r>
          </w:p>
        </w:tc>
        <w:tc>
          <w:tcPr>
            <w:tcW w:w="5257" w:type="dxa"/>
          </w:tcPr>
          <w:p w14:paraId="5816E6F2" w14:textId="77777777" w:rsidR="00607A85" w:rsidRPr="00E542E2" w:rsidRDefault="00607A85" w:rsidP="00671997">
            <w:pPr>
              <w:rPr>
                <w:rFonts w:cs="Arial"/>
              </w:rPr>
            </w:pPr>
          </w:p>
        </w:tc>
      </w:tr>
      <w:tr w:rsidR="00607A85" w:rsidRPr="00E542E2" w14:paraId="560D134A" w14:textId="77777777" w:rsidTr="00671997">
        <w:tc>
          <w:tcPr>
            <w:tcW w:w="5228" w:type="dxa"/>
            <w:tcBorders>
              <w:bottom w:val="single" w:sz="4" w:space="0" w:color="auto"/>
            </w:tcBorders>
            <w:shd w:val="clear" w:color="auto" w:fill="B8CCE4" w:themeFill="accent1" w:themeFillTint="66"/>
          </w:tcPr>
          <w:p w14:paraId="7545582F" w14:textId="77777777" w:rsidR="00607A85" w:rsidRPr="00E542E2" w:rsidRDefault="00607A85" w:rsidP="00671997">
            <w:pPr>
              <w:rPr>
                <w:rFonts w:cs="Arial"/>
              </w:rPr>
            </w:pPr>
            <w:r w:rsidRPr="00E542E2">
              <w:rPr>
                <w:rFonts w:cs="Arial"/>
                <w:b/>
              </w:rPr>
              <w:t>Domain 4: Maintaining Trust</w:t>
            </w:r>
          </w:p>
        </w:tc>
        <w:tc>
          <w:tcPr>
            <w:tcW w:w="5257" w:type="dxa"/>
            <w:tcBorders>
              <w:bottom w:val="single" w:sz="4" w:space="0" w:color="auto"/>
            </w:tcBorders>
            <w:shd w:val="clear" w:color="auto" w:fill="B8CCE4" w:themeFill="accent1" w:themeFillTint="66"/>
          </w:tcPr>
          <w:p w14:paraId="0054F379" w14:textId="77777777" w:rsidR="00607A85" w:rsidRPr="00E542E2" w:rsidRDefault="00607A85" w:rsidP="00671997">
            <w:pPr>
              <w:rPr>
                <w:rFonts w:cs="Arial"/>
              </w:rPr>
            </w:pPr>
          </w:p>
        </w:tc>
      </w:tr>
      <w:tr w:rsidR="00607A85" w:rsidRPr="00E542E2" w14:paraId="55EC3033" w14:textId="77777777" w:rsidTr="00671997">
        <w:tc>
          <w:tcPr>
            <w:tcW w:w="5228" w:type="dxa"/>
            <w:shd w:val="clear" w:color="auto" w:fill="DBE5F1" w:themeFill="accent1" w:themeFillTint="33"/>
          </w:tcPr>
          <w:p w14:paraId="4EA9EFC6" w14:textId="77777777" w:rsidR="00607A85" w:rsidRPr="00E542E2" w:rsidRDefault="00607A85" w:rsidP="00671997">
            <w:pPr>
              <w:rPr>
                <w:rFonts w:cs="Arial"/>
              </w:rPr>
            </w:pPr>
            <w:r w:rsidRPr="00E542E2">
              <w:rPr>
                <w:rFonts w:cs="Arial"/>
                <w:sz w:val="20"/>
                <w:szCs w:val="20"/>
              </w:rPr>
              <w:t>There is a record of the d</w:t>
            </w:r>
            <w:r w:rsidRPr="00E542E2">
              <w:rPr>
                <w:rFonts w:cs="Arial"/>
                <w:b/>
                <w:color w:val="1F497D" w:themeColor="text2"/>
                <w:sz w:val="20"/>
                <w:szCs w:val="20"/>
              </w:rPr>
              <w:t>octor’s reflections on any formal performance-related evidence they have been asked to bring to the appraisal</w:t>
            </w:r>
          </w:p>
        </w:tc>
        <w:tc>
          <w:tcPr>
            <w:tcW w:w="5257" w:type="dxa"/>
            <w:shd w:val="clear" w:color="auto" w:fill="auto"/>
          </w:tcPr>
          <w:p w14:paraId="68606AC0" w14:textId="77777777" w:rsidR="00607A85" w:rsidRPr="00E542E2" w:rsidRDefault="00607A85" w:rsidP="00671997">
            <w:pPr>
              <w:rPr>
                <w:rFonts w:cs="Arial"/>
              </w:rPr>
            </w:pPr>
          </w:p>
        </w:tc>
      </w:tr>
      <w:tr w:rsidR="00607A85" w:rsidRPr="00E542E2" w14:paraId="449DF317" w14:textId="77777777" w:rsidTr="00671997">
        <w:tc>
          <w:tcPr>
            <w:tcW w:w="5228" w:type="dxa"/>
            <w:tcBorders>
              <w:bottom w:val="single" w:sz="4" w:space="0" w:color="auto"/>
            </w:tcBorders>
            <w:shd w:val="clear" w:color="auto" w:fill="DBE5F1" w:themeFill="accent1" w:themeFillTint="33"/>
          </w:tcPr>
          <w:p w14:paraId="6101F64F" w14:textId="77777777" w:rsidR="00607A85" w:rsidRPr="00E542E2" w:rsidRDefault="00607A85" w:rsidP="00671997">
            <w:pPr>
              <w:rPr>
                <w:rFonts w:cs="Arial"/>
              </w:rPr>
            </w:pPr>
            <w:r w:rsidRPr="00E542E2">
              <w:rPr>
                <w:rFonts w:cs="Arial"/>
                <w:b/>
                <w:color w:val="1F497D" w:themeColor="text2"/>
                <w:sz w:val="20"/>
                <w:szCs w:val="20"/>
              </w:rPr>
              <w:t>Probity issues have been covered</w:t>
            </w:r>
          </w:p>
        </w:tc>
        <w:tc>
          <w:tcPr>
            <w:tcW w:w="5257" w:type="dxa"/>
            <w:shd w:val="clear" w:color="auto" w:fill="auto"/>
          </w:tcPr>
          <w:p w14:paraId="2353101D" w14:textId="77777777" w:rsidR="00607A85" w:rsidRPr="00E542E2" w:rsidRDefault="00607A85" w:rsidP="00671997">
            <w:pPr>
              <w:rPr>
                <w:rFonts w:cs="Arial"/>
              </w:rPr>
            </w:pPr>
          </w:p>
        </w:tc>
      </w:tr>
      <w:tr w:rsidR="00607A85" w:rsidRPr="00E542E2" w14:paraId="736E5E2F" w14:textId="77777777" w:rsidTr="00671997">
        <w:tc>
          <w:tcPr>
            <w:tcW w:w="5228" w:type="dxa"/>
            <w:tcBorders>
              <w:bottom w:val="single" w:sz="4" w:space="0" w:color="auto"/>
            </w:tcBorders>
            <w:shd w:val="clear" w:color="auto" w:fill="B8CCE4" w:themeFill="accent1" w:themeFillTint="66"/>
          </w:tcPr>
          <w:p w14:paraId="7A8388ED" w14:textId="77777777" w:rsidR="00607A85" w:rsidRPr="00E542E2" w:rsidRDefault="00607A85" w:rsidP="00671997">
            <w:pPr>
              <w:rPr>
                <w:rFonts w:cs="Arial"/>
              </w:rPr>
            </w:pPr>
            <w:r w:rsidRPr="00E542E2">
              <w:rPr>
                <w:rFonts w:cs="Arial"/>
                <w:b/>
              </w:rPr>
              <w:t>PDP</w:t>
            </w:r>
          </w:p>
        </w:tc>
        <w:tc>
          <w:tcPr>
            <w:tcW w:w="5257" w:type="dxa"/>
            <w:tcBorders>
              <w:bottom w:val="single" w:sz="4" w:space="0" w:color="auto"/>
            </w:tcBorders>
            <w:shd w:val="clear" w:color="auto" w:fill="B8CCE4" w:themeFill="accent1" w:themeFillTint="66"/>
          </w:tcPr>
          <w:p w14:paraId="2328E88E" w14:textId="77777777" w:rsidR="00607A85" w:rsidRPr="00E542E2" w:rsidRDefault="00607A85" w:rsidP="00671997">
            <w:pPr>
              <w:rPr>
                <w:rFonts w:cs="Arial"/>
              </w:rPr>
            </w:pPr>
          </w:p>
        </w:tc>
      </w:tr>
      <w:tr w:rsidR="00607A85" w:rsidRPr="00E542E2" w14:paraId="6BD27463" w14:textId="77777777" w:rsidTr="00671997">
        <w:tc>
          <w:tcPr>
            <w:tcW w:w="5228" w:type="dxa"/>
            <w:shd w:val="clear" w:color="auto" w:fill="DBE5F1" w:themeFill="accent1" w:themeFillTint="33"/>
            <w:vAlign w:val="center"/>
          </w:tcPr>
          <w:p w14:paraId="6C201FAA" w14:textId="77777777" w:rsidR="00607A85" w:rsidRPr="00E542E2" w:rsidRDefault="00607A85" w:rsidP="00671997">
            <w:pPr>
              <w:rPr>
                <w:rFonts w:cs="Arial"/>
              </w:rPr>
            </w:pPr>
            <w:r w:rsidRPr="00E542E2">
              <w:rPr>
                <w:rFonts w:cs="Arial"/>
                <w:b/>
                <w:color w:val="1F497D" w:themeColor="text2"/>
                <w:sz w:val="20"/>
                <w:szCs w:val="20"/>
              </w:rPr>
              <w:t>New PDP items are appropriate and clear, and derived from development needs</w:t>
            </w:r>
          </w:p>
        </w:tc>
        <w:tc>
          <w:tcPr>
            <w:tcW w:w="5257" w:type="dxa"/>
            <w:shd w:val="clear" w:color="auto" w:fill="auto"/>
          </w:tcPr>
          <w:p w14:paraId="276BC0DC" w14:textId="77777777" w:rsidR="00607A85" w:rsidRPr="00E542E2" w:rsidRDefault="00607A85" w:rsidP="00671997">
            <w:pPr>
              <w:rPr>
                <w:rFonts w:cs="Arial"/>
              </w:rPr>
            </w:pPr>
          </w:p>
        </w:tc>
      </w:tr>
      <w:tr w:rsidR="00607A85" w:rsidRPr="00E542E2" w14:paraId="2E0E5CAB" w14:textId="77777777" w:rsidTr="00671997">
        <w:tc>
          <w:tcPr>
            <w:tcW w:w="5228" w:type="dxa"/>
            <w:shd w:val="clear" w:color="auto" w:fill="DBE5F1" w:themeFill="accent1" w:themeFillTint="33"/>
          </w:tcPr>
          <w:p w14:paraId="03C7EA36" w14:textId="77777777" w:rsidR="00607A85" w:rsidRPr="00E542E2" w:rsidRDefault="00607A85" w:rsidP="00671997">
            <w:pPr>
              <w:rPr>
                <w:rFonts w:cs="Arial"/>
              </w:rPr>
            </w:pPr>
            <w:r w:rsidRPr="00E542E2">
              <w:rPr>
                <w:rFonts w:cs="Arial"/>
                <w:b/>
                <w:color w:val="1F497D" w:themeColor="text2"/>
                <w:sz w:val="20"/>
                <w:szCs w:val="20"/>
              </w:rPr>
              <w:t>Progress against each objective can be easily assessed next year</w:t>
            </w:r>
          </w:p>
        </w:tc>
        <w:tc>
          <w:tcPr>
            <w:tcW w:w="5257" w:type="dxa"/>
            <w:shd w:val="clear" w:color="auto" w:fill="auto"/>
          </w:tcPr>
          <w:p w14:paraId="2770D0FE" w14:textId="77777777" w:rsidR="00607A85" w:rsidRPr="00E542E2" w:rsidRDefault="00607A85" w:rsidP="00671997">
            <w:pPr>
              <w:rPr>
                <w:rFonts w:cs="Arial"/>
              </w:rPr>
            </w:pPr>
          </w:p>
        </w:tc>
      </w:tr>
    </w:tbl>
    <w:p w14:paraId="7805CF07" w14:textId="77777777" w:rsidR="00607A85" w:rsidRPr="00E542E2" w:rsidRDefault="00607A85" w:rsidP="00607A85">
      <w:pPr>
        <w:rPr>
          <w:rFonts w:cs="Arial"/>
        </w:rPr>
      </w:pPr>
    </w:p>
    <w:p w14:paraId="11E4479E" w14:textId="77777777" w:rsidR="00607A85" w:rsidRPr="00E542E2" w:rsidRDefault="00607A85" w:rsidP="00607A85">
      <w:pPr>
        <w:rPr>
          <w:rFonts w:cs="Arial"/>
        </w:rPr>
      </w:pPr>
    </w:p>
    <w:tbl>
      <w:tblPr>
        <w:tblStyle w:val="TableGrid"/>
        <w:tblW w:w="0" w:type="auto"/>
        <w:shd w:val="clear" w:color="auto" w:fill="DBE5F1" w:themeFill="accent1" w:themeFillTint="33"/>
        <w:tblLook w:val="04A0" w:firstRow="1" w:lastRow="0" w:firstColumn="1" w:lastColumn="0" w:noHBand="0" w:noVBand="1"/>
      </w:tblPr>
      <w:tblGrid>
        <w:gridCol w:w="9010"/>
      </w:tblGrid>
      <w:tr w:rsidR="00607A85" w:rsidRPr="00E542E2" w14:paraId="6A7D0B5B" w14:textId="77777777" w:rsidTr="00671997">
        <w:tc>
          <w:tcPr>
            <w:tcW w:w="10456" w:type="dxa"/>
            <w:shd w:val="clear" w:color="auto" w:fill="DBE5F1" w:themeFill="accent1" w:themeFillTint="33"/>
          </w:tcPr>
          <w:p w14:paraId="7D9C267A" w14:textId="77777777" w:rsidR="00607A85" w:rsidRPr="00E542E2" w:rsidRDefault="00607A85" w:rsidP="00671997">
            <w:pPr>
              <w:rPr>
                <w:rFonts w:cs="Arial"/>
                <w:b/>
                <w:bCs w:val="0"/>
              </w:rPr>
            </w:pPr>
            <w:r w:rsidRPr="00E542E2">
              <w:rPr>
                <w:rFonts w:cs="Arial"/>
                <w:b/>
              </w:rPr>
              <w:t xml:space="preserve">Please add any additional comments if appropriate </w:t>
            </w:r>
          </w:p>
        </w:tc>
      </w:tr>
      <w:tr w:rsidR="00607A85" w:rsidRPr="00E542E2" w14:paraId="333EE286" w14:textId="77777777" w:rsidTr="00671997">
        <w:tc>
          <w:tcPr>
            <w:tcW w:w="10456" w:type="dxa"/>
            <w:shd w:val="clear" w:color="auto" w:fill="auto"/>
          </w:tcPr>
          <w:p w14:paraId="5A2997C5" w14:textId="77777777" w:rsidR="00607A85" w:rsidRPr="00E542E2" w:rsidRDefault="00607A85" w:rsidP="00671997">
            <w:pPr>
              <w:rPr>
                <w:rFonts w:cs="Arial"/>
              </w:rPr>
            </w:pPr>
          </w:p>
          <w:p w14:paraId="08B0481F" w14:textId="77777777" w:rsidR="00607A85" w:rsidRPr="00E542E2" w:rsidRDefault="00607A85" w:rsidP="00671997">
            <w:pPr>
              <w:rPr>
                <w:rFonts w:cs="Arial"/>
              </w:rPr>
            </w:pPr>
          </w:p>
          <w:p w14:paraId="6DCB81C9" w14:textId="77777777" w:rsidR="00607A85" w:rsidRPr="00E542E2" w:rsidRDefault="00607A85" w:rsidP="00671997">
            <w:pPr>
              <w:rPr>
                <w:rFonts w:cs="Arial"/>
              </w:rPr>
            </w:pPr>
          </w:p>
        </w:tc>
      </w:tr>
    </w:tbl>
    <w:p w14:paraId="0E84F4BE" w14:textId="77777777" w:rsidR="00607A85" w:rsidRPr="00E542E2" w:rsidRDefault="00607A85" w:rsidP="00607A85">
      <w:pPr>
        <w:rPr>
          <w:rFonts w:cs="Arial"/>
        </w:rPr>
      </w:pPr>
    </w:p>
    <w:p w14:paraId="1DADCA22" w14:textId="77777777" w:rsidR="00607A85" w:rsidRPr="00E542E2" w:rsidRDefault="00607A85" w:rsidP="00607A85">
      <w:pPr>
        <w:rPr>
          <w:rFonts w:cs="Arial"/>
        </w:rPr>
      </w:pPr>
      <w:r w:rsidRPr="00E542E2">
        <w:rPr>
          <w:rFonts w:cs="Arial"/>
        </w:rPr>
        <w:tab/>
      </w:r>
      <w:r w:rsidRPr="00E542E2">
        <w:rPr>
          <w:rFonts w:cs="Arial"/>
        </w:rPr>
        <w:tab/>
      </w:r>
      <w:r w:rsidRPr="00E542E2">
        <w:rPr>
          <w:rFonts w:cs="Arial"/>
        </w:rPr>
        <w:tab/>
      </w:r>
    </w:p>
    <w:p w14:paraId="2F303B2A" w14:textId="77777777" w:rsidR="00607A85" w:rsidRPr="00E542E2" w:rsidRDefault="00607A85" w:rsidP="00607A85">
      <w:pPr>
        <w:rPr>
          <w:rFonts w:cs="Arial"/>
        </w:rPr>
      </w:pPr>
    </w:p>
    <w:p w14:paraId="685A98AA" w14:textId="77777777" w:rsidR="00607A85" w:rsidRPr="00E542E2" w:rsidRDefault="00607A85" w:rsidP="00607A85">
      <w:pPr>
        <w:rPr>
          <w:rFonts w:cs="Arial"/>
        </w:rPr>
      </w:pPr>
    </w:p>
    <w:p w14:paraId="769FACDD" w14:textId="77777777" w:rsidR="00607A85" w:rsidRPr="00E542E2" w:rsidRDefault="00607A85" w:rsidP="00607A85">
      <w:pPr>
        <w:rPr>
          <w:rFonts w:cs="Arial"/>
        </w:rPr>
      </w:pPr>
    </w:p>
    <w:p w14:paraId="66B784D5" w14:textId="77777777" w:rsidR="00607A85" w:rsidRPr="00E542E2" w:rsidRDefault="00607A85" w:rsidP="00607A85">
      <w:pPr>
        <w:rPr>
          <w:rFonts w:cs="Arial"/>
          <w:sz w:val="22"/>
          <w:szCs w:val="22"/>
        </w:rPr>
      </w:pPr>
      <w:r w:rsidRPr="00E542E2">
        <w:rPr>
          <w:rFonts w:cs="Arial"/>
        </w:rPr>
        <w:tab/>
      </w:r>
      <w:r w:rsidRPr="00E542E2">
        <w:rPr>
          <w:rFonts w:cs="Arial"/>
        </w:rPr>
        <w:tab/>
      </w:r>
      <w:r w:rsidRPr="00E542E2">
        <w:rPr>
          <w:rFonts w:cs="Arial"/>
        </w:rPr>
        <w:tab/>
      </w:r>
    </w:p>
    <w:p w14:paraId="296FC49C" w14:textId="77777777" w:rsidR="00607A85" w:rsidRPr="00E542E2" w:rsidRDefault="00607A85" w:rsidP="00607A85">
      <w:pPr>
        <w:rPr>
          <w:rFonts w:cs="Arial"/>
          <w:sz w:val="22"/>
          <w:szCs w:val="22"/>
        </w:rPr>
      </w:pPr>
    </w:p>
    <w:p w14:paraId="3FD6575C" w14:textId="77777777" w:rsidR="00607A85" w:rsidRPr="00C12A22" w:rsidRDefault="00607A85" w:rsidP="00720CFB">
      <w:pPr>
        <w:pStyle w:val="ListParagraph"/>
        <w:ind w:left="1440"/>
        <w:rPr>
          <w:rFonts w:cs="Arial"/>
          <w:bCs w:val="0"/>
          <w:color w:val="000000" w:themeColor="text1"/>
          <w:szCs w:val="24"/>
          <w:lang w:eastAsia="en-GB"/>
        </w:rPr>
      </w:pPr>
    </w:p>
    <w:p w14:paraId="1CE2313A" w14:textId="77777777" w:rsidR="00F244D8" w:rsidRPr="00C12A22" w:rsidRDefault="00F244D8" w:rsidP="00720CFB">
      <w:pPr>
        <w:pStyle w:val="ListParagraph"/>
        <w:ind w:left="1440"/>
        <w:rPr>
          <w:rFonts w:cs="Arial"/>
          <w:bCs w:val="0"/>
          <w:color w:val="000000" w:themeColor="text1"/>
          <w:szCs w:val="24"/>
          <w:lang w:eastAsia="en-GB"/>
        </w:rPr>
      </w:pPr>
    </w:p>
    <w:p w14:paraId="2C873884" w14:textId="77777777" w:rsidR="00F244D8" w:rsidRPr="00C12A22" w:rsidRDefault="00F244D8" w:rsidP="00720CFB">
      <w:pPr>
        <w:pStyle w:val="ListParagraph"/>
        <w:ind w:left="1440"/>
        <w:rPr>
          <w:rFonts w:cs="Arial"/>
          <w:bCs w:val="0"/>
          <w:color w:val="000000" w:themeColor="text1"/>
          <w:szCs w:val="24"/>
          <w:lang w:eastAsia="en-GB"/>
        </w:rPr>
      </w:pPr>
    </w:p>
    <w:p w14:paraId="5A8FED81" w14:textId="77777777" w:rsidR="00720CFB" w:rsidRPr="00C12A22" w:rsidRDefault="00720CFB" w:rsidP="00720CFB">
      <w:pPr>
        <w:rPr>
          <w:rFonts w:cs="Arial"/>
          <w:bCs w:val="0"/>
          <w:color w:val="000000" w:themeColor="text1"/>
          <w:szCs w:val="24"/>
        </w:rPr>
      </w:pPr>
      <w:r w:rsidRPr="00C12A22">
        <w:rPr>
          <w:rFonts w:cs="Arial"/>
          <w:bCs w:val="0"/>
          <w:color w:val="000000" w:themeColor="text1"/>
          <w:szCs w:val="24"/>
        </w:rPr>
        <w:t xml:space="preserve"> </w:t>
      </w:r>
    </w:p>
    <w:p w14:paraId="5E9747A0" w14:textId="77777777" w:rsidR="007B2C53" w:rsidRPr="00C12A22" w:rsidRDefault="007B2C53" w:rsidP="00720CFB">
      <w:pPr>
        <w:rPr>
          <w:rFonts w:cs="Arial"/>
          <w:bCs w:val="0"/>
          <w:color w:val="000000" w:themeColor="text1"/>
          <w:szCs w:val="24"/>
        </w:rPr>
      </w:pPr>
    </w:p>
    <w:sectPr w:rsidR="007B2C53" w:rsidRPr="00C12A22" w:rsidSect="008A73F2">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0623" w14:textId="77777777" w:rsidR="007B0B94" w:rsidRDefault="007B0B94" w:rsidP="00ED0C2B">
      <w:r>
        <w:separator/>
      </w:r>
    </w:p>
  </w:endnote>
  <w:endnote w:type="continuationSeparator" w:id="0">
    <w:p w14:paraId="643AEBBA" w14:textId="77777777" w:rsidR="007B0B94" w:rsidRDefault="007B0B94" w:rsidP="00E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on BP Regular">
    <w:altName w:val="Calibri"/>
    <w:panose1 w:val="020B0604020202020204"/>
    <w:charset w:val="00"/>
    <w:family w:val="modern"/>
    <w:notTrueType/>
    <w:pitch w:val="variable"/>
    <w:sig w:usb0="A00000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main Headline">
    <w:altName w:val="Cambria"/>
    <w:panose1 w:val="020B0604020202020204"/>
    <w:charset w:val="00"/>
    <w:family w:val="roman"/>
    <w:notTrueType/>
    <w:pitch w:val="variable"/>
    <w:sig w:usb0="A000003F" w:usb1="4000200A" w:usb2="00000000" w:usb3="00000000" w:csb0="00000093" w:csb1="00000000"/>
  </w:font>
  <w:font w:name="Simplon Norm">
    <w:altName w:val="Calibri"/>
    <w:panose1 w:val="020B0604020202020204"/>
    <w:charset w:val="00"/>
    <w:family w:val="swiss"/>
    <w:notTrueType/>
    <w:pitch w:val="variable"/>
    <w:sig w:usb0="A000006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BB0D" w14:textId="77777777" w:rsidR="00174C1A" w:rsidRDefault="00174C1A" w:rsidP="00A949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09AA68" w14:textId="77777777" w:rsidR="00174C1A" w:rsidRDefault="00174C1A" w:rsidP="00ED0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67F9" w14:textId="77777777" w:rsidR="00174C1A" w:rsidRDefault="00174C1A" w:rsidP="00A949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7952">
      <w:rPr>
        <w:rStyle w:val="PageNumber"/>
        <w:noProof/>
      </w:rPr>
      <w:t>22</w:t>
    </w:r>
    <w:r>
      <w:rPr>
        <w:rStyle w:val="PageNumber"/>
      </w:rPr>
      <w:fldChar w:fldCharType="end"/>
    </w:r>
  </w:p>
  <w:p w14:paraId="6952A6FB" w14:textId="77777777" w:rsidR="00174C1A" w:rsidRDefault="00174C1A" w:rsidP="00ED0C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6B8D" w14:textId="77777777" w:rsidR="007B0B94" w:rsidRDefault="007B0B94" w:rsidP="00ED0C2B">
      <w:r>
        <w:separator/>
      </w:r>
    </w:p>
  </w:footnote>
  <w:footnote w:type="continuationSeparator" w:id="0">
    <w:p w14:paraId="460EE703" w14:textId="77777777" w:rsidR="007B0B94" w:rsidRDefault="007B0B94" w:rsidP="00ED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B1F"/>
    <w:multiLevelType w:val="hybridMultilevel"/>
    <w:tmpl w:val="F000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45099"/>
    <w:multiLevelType w:val="hybridMultilevel"/>
    <w:tmpl w:val="7D5A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94324"/>
    <w:multiLevelType w:val="hybridMultilevel"/>
    <w:tmpl w:val="E278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539A1"/>
    <w:multiLevelType w:val="hybridMultilevel"/>
    <w:tmpl w:val="0890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41407"/>
    <w:multiLevelType w:val="hybridMultilevel"/>
    <w:tmpl w:val="F2DCA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B429B"/>
    <w:multiLevelType w:val="multilevel"/>
    <w:tmpl w:val="E54089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F13417"/>
    <w:multiLevelType w:val="hybridMultilevel"/>
    <w:tmpl w:val="E68C3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23B6A"/>
    <w:multiLevelType w:val="hybridMultilevel"/>
    <w:tmpl w:val="37EA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345C9"/>
    <w:multiLevelType w:val="hybridMultilevel"/>
    <w:tmpl w:val="E68C3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232B4A"/>
    <w:multiLevelType w:val="hybridMultilevel"/>
    <w:tmpl w:val="0138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31FC3"/>
    <w:multiLevelType w:val="hybridMultilevel"/>
    <w:tmpl w:val="37F87A9A"/>
    <w:lvl w:ilvl="0" w:tplc="02BEA69A">
      <w:numFmt w:val="bullet"/>
      <w:pStyle w:val="Bullet1Academy"/>
      <w:lvlText w:val="—"/>
      <w:lvlJc w:val="left"/>
      <w:pPr>
        <w:ind w:left="827" w:hanging="720"/>
      </w:pPr>
      <w:rPr>
        <w:rFonts w:ascii="Simplon BP Regular" w:eastAsia="Simplon BP Regular" w:hAnsi="Simplon BP Regular" w:cs="Simplon BP Regular" w:hint="default"/>
        <w:b w:val="0"/>
        <w:bCs w:val="0"/>
        <w:i w:val="0"/>
        <w:iCs w:val="0"/>
        <w:color w:val="E60050"/>
        <w:w w:val="100"/>
        <w:sz w:val="22"/>
        <w:szCs w:val="22"/>
        <w:lang w:val="en-US" w:eastAsia="en-US" w:bidi="ar-SA"/>
      </w:rPr>
    </w:lvl>
    <w:lvl w:ilvl="1" w:tplc="17F2E90A">
      <w:numFmt w:val="bullet"/>
      <w:pStyle w:val="Bullet2Academy"/>
      <w:lvlText w:val="—"/>
      <w:lvlJc w:val="left"/>
      <w:rPr>
        <w:b w:val="0"/>
        <w:bCs w:val="0"/>
        <w:i w:val="0"/>
        <w:iCs w:val="0"/>
        <w:caps w:val="0"/>
        <w:smallCaps w:val="0"/>
        <w:strike w:val="0"/>
        <w:dstrike w:val="0"/>
        <w:noProof w:val="0"/>
        <w:vanish w:val="0"/>
        <w:color w:val="C0504D" w:themeColor="accent2"/>
        <w:spacing w:val="0"/>
        <w:kern w:val="0"/>
        <w:position w:val="0"/>
        <w:u w:val="none"/>
        <w:effect w:val="none"/>
        <w:vertAlign w:val="baseline"/>
        <w:em w:val="none"/>
        <w:lang w:bidi="ar-SA"/>
        <w:specVanish w:val="0"/>
        <w14:shadow w14:blurRad="0" w14:dist="0" w14:dir="0" w14:sx="0" w14:sy="0" w14:kx="0" w14:ky="0" w14:algn="none">
          <w14:srgbClr w14:val="000000"/>
        </w14:shadow>
        <w14:textOutline w14:w="0" w14:cap="rnd" w14:cmpd="sng" w14:algn="ctr">
          <w14:noFill/>
          <w14:prstDash w14:val="solid"/>
          <w14:bevel/>
        </w14:textOutline>
      </w:rPr>
    </w:lvl>
    <w:lvl w:ilvl="2" w:tplc="728E0F30">
      <w:numFmt w:val="bullet"/>
      <w:lvlText w:val="•"/>
      <w:lvlJc w:val="left"/>
      <w:pPr>
        <w:ind w:left="2529" w:hanging="720"/>
      </w:pPr>
      <w:rPr>
        <w:rFonts w:hint="default"/>
        <w:lang w:val="en-US" w:eastAsia="en-US" w:bidi="ar-SA"/>
      </w:rPr>
    </w:lvl>
    <w:lvl w:ilvl="3" w:tplc="11D46A3A">
      <w:numFmt w:val="bullet"/>
      <w:lvlText w:val="•"/>
      <w:lvlJc w:val="left"/>
      <w:pPr>
        <w:ind w:left="3519" w:hanging="720"/>
      </w:pPr>
      <w:rPr>
        <w:rFonts w:hint="default"/>
        <w:lang w:val="en-US" w:eastAsia="en-US" w:bidi="ar-SA"/>
      </w:rPr>
    </w:lvl>
    <w:lvl w:ilvl="4" w:tplc="900CB1A8">
      <w:numFmt w:val="bullet"/>
      <w:lvlText w:val="•"/>
      <w:lvlJc w:val="left"/>
      <w:pPr>
        <w:ind w:left="4508" w:hanging="720"/>
      </w:pPr>
      <w:rPr>
        <w:rFonts w:hint="default"/>
        <w:lang w:val="en-US" w:eastAsia="en-US" w:bidi="ar-SA"/>
      </w:rPr>
    </w:lvl>
    <w:lvl w:ilvl="5" w:tplc="F69A136C">
      <w:numFmt w:val="bullet"/>
      <w:lvlText w:val="•"/>
      <w:lvlJc w:val="left"/>
      <w:pPr>
        <w:ind w:left="5498" w:hanging="720"/>
      </w:pPr>
      <w:rPr>
        <w:rFonts w:hint="default"/>
        <w:lang w:val="en-US" w:eastAsia="en-US" w:bidi="ar-SA"/>
      </w:rPr>
    </w:lvl>
    <w:lvl w:ilvl="6" w:tplc="705C03BE">
      <w:numFmt w:val="bullet"/>
      <w:lvlText w:val="•"/>
      <w:lvlJc w:val="left"/>
      <w:pPr>
        <w:ind w:left="6487" w:hanging="720"/>
      </w:pPr>
      <w:rPr>
        <w:rFonts w:hint="default"/>
        <w:lang w:val="en-US" w:eastAsia="en-US" w:bidi="ar-SA"/>
      </w:rPr>
    </w:lvl>
    <w:lvl w:ilvl="7" w:tplc="F8488220">
      <w:numFmt w:val="bullet"/>
      <w:lvlText w:val="•"/>
      <w:lvlJc w:val="left"/>
      <w:pPr>
        <w:ind w:left="7477" w:hanging="720"/>
      </w:pPr>
      <w:rPr>
        <w:rFonts w:hint="default"/>
        <w:lang w:val="en-US" w:eastAsia="en-US" w:bidi="ar-SA"/>
      </w:rPr>
    </w:lvl>
    <w:lvl w:ilvl="8" w:tplc="69182176">
      <w:numFmt w:val="bullet"/>
      <w:lvlText w:val="•"/>
      <w:lvlJc w:val="left"/>
      <w:pPr>
        <w:ind w:left="8466" w:hanging="720"/>
      </w:pPr>
      <w:rPr>
        <w:rFonts w:hint="default"/>
        <w:lang w:val="en-US" w:eastAsia="en-US" w:bidi="ar-SA"/>
      </w:rPr>
    </w:lvl>
  </w:abstractNum>
  <w:abstractNum w:abstractNumId="11" w15:restartNumberingAfterBreak="0">
    <w:nsid w:val="1CBE6418"/>
    <w:multiLevelType w:val="hybridMultilevel"/>
    <w:tmpl w:val="92BE19A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FB385D"/>
    <w:multiLevelType w:val="hybridMultilevel"/>
    <w:tmpl w:val="11BA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F5E1B"/>
    <w:multiLevelType w:val="hybridMultilevel"/>
    <w:tmpl w:val="1590809E"/>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27C15EFE"/>
    <w:multiLevelType w:val="hybridMultilevel"/>
    <w:tmpl w:val="1EDA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B39BD"/>
    <w:multiLevelType w:val="hybridMultilevel"/>
    <w:tmpl w:val="E68C3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63580"/>
    <w:multiLevelType w:val="hybridMultilevel"/>
    <w:tmpl w:val="8C668C54"/>
    <w:lvl w:ilvl="0" w:tplc="D946DF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341EC8"/>
    <w:multiLevelType w:val="hybridMultilevel"/>
    <w:tmpl w:val="3754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56C53"/>
    <w:multiLevelType w:val="hybridMultilevel"/>
    <w:tmpl w:val="AD8E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726D4"/>
    <w:multiLevelType w:val="hybridMultilevel"/>
    <w:tmpl w:val="A848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735E4"/>
    <w:multiLevelType w:val="hybridMultilevel"/>
    <w:tmpl w:val="17BA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0232C"/>
    <w:multiLevelType w:val="hybridMultilevel"/>
    <w:tmpl w:val="263A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D5E71"/>
    <w:multiLevelType w:val="hybridMultilevel"/>
    <w:tmpl w:val="A6CC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7478B"/>
    <w:multiLevelType w:val="hybridMultilevel"/>
    <w:tmpl w:val="BF56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563B3"/>
    <w:multiLevelType w:val="hybridMultilevel"/>
    <w:tmpl w:val="3194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651AA"/>
    <w:multiLevelType w:val="hybridMultilevel"/>
    <w:tmpl w:val="47E0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F4FBB"/>
    <w:multiLevelType w:val="hybridMultilevel"/>
    <w:tmpl w:val="10E2E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7D78D5"/>
    <w:multiLevelType w:val="hybridMultilevel"/>
    <w:tmpl w:val="C9D8E52A"/>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8" w15:restartNumberingAfterBreak="0">
    <w:nsid w:val="77E2724E"/>
    <w:multiLevelType w:val="hybridMultilevel"/>
    <w:tmpl w:val="B73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020CDA"/>
    <w:multiLevelType w:val="hybridMultilevel"/>
    <w:tmpl w:val="58FE8778"/>
    <w:lvl w:ilvl="0" w:tplc="04090001">
      <w:start w:val="1"/>
      <w:numFmt w:val="bullet"/>
      <w:pStyle w:val="Bullet1v2"/>
      <w:lvlText w:val=""/>
      <w:lvlJc w:val="left"/>
      <w:pPr>
        <w:ind w:left="720" w:hanging="360"/>
      </w:pPr>
      <w:rPr>
        <w:rFonts w:ascii="Symbol" w:hAnsi="Symbol" w:hint="default"/>
      </w:rPr>
    </w:lvl>
    <w:lvl w:ilvl="1" w:tplc="04090003">
      <w:start w:val="1"/>
      <w:numFmt w:val="bullet"/>
      <w:pStyle w:val="Bullet2V2"/>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242452">
    <w:abstractNumId w:val="29"/>
  </w:num>
  <w:num w:numId="2" w16cid:durableId="884945560">
    <w:abstractNumId w:val="4"/>
  </w:num>
  <w:num w:numId="3" w16cid:durableId="2102526223">
    <w:abstractNumId w:val="26"/>
  </w:num>
  <w:num w:numId="4" w16cid:durableId="167066504">
    <w:abstractNumId w:val="9"/>
  </w:num>
  <w:num w:numId="5" w16cid:durableId="333579937">
    <w:abstractNumId w:val="8"/>
  </w:num>
  <w:num w:numId="6" w16cid:durableId="106119024">
    <w:abstractNumId w:val="25"/>
  </w:num>
  <w:num w:numId="7" w16cid:durableId="979185679">
    <w:abstractNumId w:val="13"/>
  </w:num>
  <w:num w:numId="8" w16cid:durableId="1040982316">
    <w:abstractNumId w:val="27"/>
  </w:num>
  <w:num w:numId="9" w16cid:durableId="1196387621">
    <w:abstractNumId w:val="15"/>
  </w:num>
  <w:num w:numId="10" w16cid:durableId="2072652116">
    <w:abstractNumId w:val="6"/>
  </w:num>
  <w:num w:numId="11" w16cid:durableId="126820633">
    <w:abstractNumId w:val="11"/>
  </w:num>
  <w:num w:numId="12" w16cid:durableId="1070008245">
    <w:abstractNumId w:val="21"/>
  </w:num>
  <w:num w:numId="13" w16cid:durableId="1125461854">
    <w:abstractNumId w:val="5"/>
  </w:num>
  <w:num w:numId="14" w16cid:durableId="1161434922">
    <w:abstractNumId w:val="28"/>
  </w:num>
  <w:num w:numId="15" w16cid:durableId="1906448333">
    <w:abstractNumId w:val="7"/>
  </w:num>
  <w:num w:numId="16" w16cid:durableId="523792335">
    <w:abstractNumId w:val="3"/>
  </w:num>
  <w:num w:numId="17" w16cid:durableId="316423805">
    <w:abstractNumId w:val="14"/>
  </w:num>
  <w:num w:numId="18" w16cid:durableId="875432243">
    <w:abstractNumId w:val="1"/>
  </w:num>
  <w:num w:numId="19" w16cid:durableId="2139109107">
    <w:abstractNumId w:val="2"/>
  </w:num>
  <w:num w:numId="20" w16cid:durableId="2016422067">
    <w:abstractNumId w:val="19"/>
  </w:num>
  <w:num w:numId="21" w16cid:durableId="1305042046">
    <w:abstractNumId w:val="17"/>
  </w:num>
  <w:num w:numId="22" w16cid:durableId="1809785646">
    <w:abstractNumId w:val="22"/>
  </w:num>
  <w:num w:numId="23" w16cid:durableId="496309873">
    <w:abstractNumId w:val="23"/>
  </w:num>
  <w:num w:numId="24" w16cid:durableId="2097631737">
    <w:abstractNumId w:val="18"/>
  </w:num>
  <w:num w:numId="25" w16cid:durableId="1388844804">
    <w:abstractNumId w:val="20"/>
  </w:num>
  <w:num w:numId="26" w16cid:durableId="1316715216">
    <w:abstractNumId w:val="12"/>
  </w:num>
  <w:num w:numId="27" w16cid:durableId="1596936981">
    <w:abstractNumId w:val="24"/>
  </w:num>
  <w:num w:numId="28" w16cid:durableId="1676953071">
    <w:abstractNumId w:val="10"/>
  </w:num>
  <w:num w:numId="29" w16cid:durableId="826943502">
    <w:abstractNumId w:val="16"/>
  </w:num>
  <w:num w:numId="30" w16cid:durableId="30620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E2"/>
    <w:rsid w:val="00003005"/>
    <w:rsid w:val="00011F61"/>
    <w:rsid w:val="00012D9A"/>
    <w:rsid w:val="000138FA"/>
    <w:rsid w:val="00014CEF"/>
    <w:rsid w:val="00033B1F"/>
    <w:rsid w:val="00035B5B"/>
    <w:rsid w:val="00036A2E"/>
    <w:rsid w:val="00053077"/>
    <w:rsid w:val="00061955"/>
    <w:rsid w:val="00065C76"/>
    <w:rsid w:val="00077077"/>
    <w:rsid w:val="0008160E"/>
    <w:rsid w:val="00084DCF"/>
    <w:rsid w:val="000912F2"/>
    <w:rsid w:val="00092FE0"/>
    <w:rsid w:val="00097B30"/>
    <w:rsid w:val="000B207B"/>
    <w:rsid w:val="000D6F6F"/>
    <w:rsid w:val="00111D76"/>
    <w:rsid w:val="00127DA0"/>
    <w:rsid w:val="001322A2"/>
    <w:rsid w:val="00135D75"/>
    <w:rsid w:val="0015343A"/>
    <w:rsid w:val="00165320"/>
    <w:rsid w:val="00174C1A"/>
    <w:rsid w:val="0017513B"/>
    <w:rsid w:val="00181943"/>
    <w:rsid w:val="00182394"/>
    <w:rsid w:val="00193015"/>
    <w:rsid w:val="0019533C"/>
    <w:rsid w:val="001A1E6C"/>
    <w:rsid w:val="001B5ED5"/>
    <w:rsid w:val="001C0B71"/>
    <w:rsid w:val="001C4B90"/>
    <w:rsid w:val="001C4E75"/>
    <w:rsid w:val="001D228B"/>
    <w:rsid w:val="001D7636"/>
    <w:rsid w:val="001D7C1B"/>
    <w:rsid w:val="0020364C"/>
    <w:rsid w:val="00211B3E"/>
    <w:rsid w:val="00214492"/>
    <w:rsid w:val="002234D2"/>
    <w:rsid w:val="00224B10"/>
    <w:rsid w:val="0025290E"/>
    <w:rsid w:val="00263DC5"/>
    <w:rsid w:val="00293C86"/>
    <w:rsid w:val="002B768D"/>
    <w:rsid w:val="002B7862"/>
    <w:rsid w:val="002C7C51"/>
    <w:rsid w:val="002E2C08"/>
    <w:rsid w:val="002E746C"/>
    <w:rsid w:val="002F112D"/>
    <w:rsid w:val="003049DA"/>
    <w:rsid w:val="003109D5"/>
    <w:rsid w:val="00311565"/>
    <w:rsid w:val="0031300B"/>
    <w:rsid w:val="003178EA"/>
    <w:rsid w:val="00325DDF"/>
    <w:rsid w:val="003264C5"/>
    <w:rsid w:val="0032699B"/>
    <w:rsid w:val="00346D69"/>
    <w:rsid w:val="00361019"/>
    <w:rsid w:val="0036332D"/>
    <w:rsid w:val="0036495C"/>
    <w:rsid w:val="00370121"/>
    <w:rsid w:val="00374F99"/>
    <w:rsid w:val="0039699E"/>
    <w:rsid w:val="003A0511"/>
    <w:rsid w:val="003C2EDD"/>
    <w:rsid w:val="003D4E5B"/>
    <w:rsid w:val="003F38D5"/>
    <w:rsid w:val="003F4198"/>
    <w:rsid w:val="00412A9F"/>
    <w:rsid w:val="0042452F"/>
    <w:rsid w:val="00440B8D"/>
    <w:rsid w:val="00446F91"/>
    <w:rsid w:val="004503E0"/>
    <w:rsid w:val="0047070D"/>
    <w:rsid w:val="004819CB"/>
    <w:rsid w:val="00482BA0"/>
    <w:rsid w:val="00484C01"/>
    <w:rsid w:val="004C607D"/>
    <w:rsid w:val="004D5B19"/>
    <w:rsid w:val="004F4DED"/>
    <w:rsid w:val="00503500"/>
    <w:rsid w:val="0050521E"/>
    <w:rsid w:val="00506F39"/>
    <w:rsid w:val="00526B1E"/>
    <w:rsid w:val="005369DA"/>
    <w:rsid w:val="00546EAE"/>
    <w:rsid w:val="005473B5"/>
    <w:rsid w:val="00554051"/>
    <w:rsid w:val="00556AA7"/>
    <w:rsid w:val="00560F37"/>
    <w:rsid w:val="005939C9"/>
    <w:rsid w:val="00593BD7"/>
    <w:rsid w:val="005A6DFC"/>
    <w:rsid w:val="005B630E"/>
    <w:rsid w:val="005D02E9"/>
    <w:rsid w:val="005F7E0B"/>
    <w:rsid w:val="00606148"/>
    <w:rsid w:val="00607A85"/>
    <w:rsid w:val="00620187"/>
    <w:rsid w:val="0063505E"/>
    <w:rsid w:val="00635D1C"/>
    <w:rsid w:val="006641CE"/>
    <w:rsid w:val="00666DA4"/>
    <w:rsid w:val="00685F62"/>
    <w:rsid w:val="006C4B7A"/>
    <w:rsid w:val="006C4F57"/>
    <w:rsid w:val="00702CDE"/>
    <w:rsid w:val="0071216E"/>
    <w:rsid w:val="007166E2"/>
    <w:rsid w:val="00720CFB"/>
    <w:rsid w:val="00732F56"/>
    <w:rsid w:val="007366A2"/>
    <w:rsid w:val="007407AC"/>
    <w:rsid w:val="00750479"/>
    <w:rsid w:val="0075444F"/>
    <w:rsid w:val="007573FF"/>
    <w:rsid w:val="0076671B"/>
    <w:rsid w:val="00767B97"/>
    <w:rsid w:val="0077355F"/>
    <w:rsid w:val="00792DD9"/>
    <w:rsid w:val="00792E99"/>
    <w:rsid w:val="007B0B94"/>
    <w:rsid w:val="007B2C53"/>
    <w:rsid w:val="007D63F0"/>
    <w:rsid w:val="008079A8"/>
    <w:rsid w:val="00813AB2"/>
    <w:rsid w:val="0081531D"/>
    <w:rsid w:val="00822851"/>
    <w:rsid w:val="00857D9D"/>
    <w:rsid w:val="00863422"/>
    <w:rsid w:val="008A73F2"/>
    <w:rsid w:val="008B7BEA"/>
    <w:rsid w:val="008C4FE3"/>
    <w:rsid w:val="008D07D1"/>
    <w:rsid w:val="008E2635"/>
    <w:rsid w:val="0090109C"/>
    <w:rsid w:val="00905B3C"/>
    <w:rsid w:val="00927B8F"/>
    <w:rsid w:val="00937149"/>
    <w:rsid w:val="00946A53"/>
    <w:rsid w:val="00950523"/>
    <w:rsid w:val="009600AD"/>
    <w:rsid w:val="0099087E"/>
    <w:rsid w:val="009909B0"/>
    <w:rsid w:val="009B120D"/>
    <w:rsid w:val="009D12B1"/>
    <w:rsid w:val="009F1E48"/>
    <w:rsid w:val="009F2826"/>
    <w:rsid w:val="00A0291B"/>
    <w:rsid w:val="00A060EE"/>
    <w:rsid w:val="00A15DF8"/>
    <w:rsid w:val="00A36AD7"/>
    <w:rsid w:val="00A45C66"/>
    <w:rsid w:val="00A6495D"/>
    <w:rsid w:val="00A72F25"/>
    <w:rsid w:val="00A94968"/>
    <w:rsid w:val="00A952DF"/>
    <w:rsid w:val="00AA0CD9"/>
    <w:rsid w:val="00AB34AD"/>
    <w:rsid w:val="00AE4A35"/>
    <w:rsid w:val="00AE7609"/>
    <w:rsid w:val="00AF324B"/>
    <w:rsid w:val="00B002B9"/>
    <w:rsid w:val="00B22DBE"/>
    <w:rsid w:val="00B323E6"/>
    <w:rsid w:val="00B365D5"/>
    <w:rsid w:val="00B40EB8"/>
    <w:rsid w:val="00B44F32"/>
    <w:rsid w:val="00B54D2D"/>
    <w:rsid w:val="00B5609A"/>
    <w:rsid w:val="00B5679A"/>
    <w:rsid w:val="00B572C5"/>
    <w:rsid w:val="00B62AC3"/>
    <w:rsid w:val="00B64427"/>
    <w:rsid w:val="00B66650"/>
    <w:rsid w:val="00B8012D"/>
    <w:rsid w:val="00B87CC4"/>
    <w:rsid w:val="00BC6A2B"/>
    <w:rsid w:val="00BC70A6"/>
    <w:rsid w:val="00C00255"/>
    <w:rsid w:val="00C12A22"/>
    <w:rsid w:val="00C20F84"/>
    <w:rsid w:val="00C310A6"/>
    <w:rsid w:val="00C3666C"/>
    <w:rsid w:val="00C3680E"/>
    <w:rsid w:val="00C41380"/>
    <w:rsid w:val="00C4461D"/>
    <w:rsid w:val="00C52368"/>
    <w:rsid w:val="00C5366A"/>
    <w:rsid w:val="00C74A8C"/>
    <w:rsid w:val="00C93513"/>
    <w:rsid w:val="00CF51E5"/>
    <w:rsid w:val="00CF7F80"/>
    <w:rsid w:val="00D03CE3"/>
    <w:rsid w:val="00D04C88"/>
    <w:rsid w:val="00D05CE7"/>
    <w:rsid w:val="00D06784"/>
    <w:rsid w:val="00D16D6B"/>
    <w:rsid w:val="00D2061E"/>
    <w:rsid w:val="00D253AC"/>
    <w:rsid w:val="00D35094"/>
    <w:rsid w:val="00D424A6"/>
    <w:rsid w:val="00D43117"/>
    <w:rsid w:val="00D5438E"/>
    <w:rsid w:val="00D62651"/>
    <w:rsid w:val="00DC2288"/>
    <w:rsid w:val="00DD0883"/>
    <w:rsid w:val="00DD6382"/>
    <w:rsid w:val="00DD724C"/>
    <w:rsid w:val="00DF6F47"/>
    <w:rsid w:val="00E109C3"/>
    <w:rsid w:val="00E117E7"/>
    <w:rsid w:val="00E12C3B"/>
    <w:rsid w:val="00E13869"/>
    <w:rsid w:val="00E210E8"/>
    <w:rsid w:val="00E27952"/>
    <w:rsid w:val="00E36853"/>
    <w:rsid w:val="00E441AB"/>
    <w:rsid w:val="00E5154D"/>
    <w:rsid w:val="00E659E2"/>
    <w:rsid w:val="00E67809"/>
    <w:rsid w:val="00E74BCB"/>
    <w:rsid w:val="00E77654"/>
    <w:rsid w:val="00E85659"/>
    <w:rsid w:val="00E96B99"/>
    <w:rsid w:val="00EA049A"/>
    <w:rsid w:val="00EC1A69"/>
    <w:rsid w:val="00EC2472"/>
    <w:rsid w:val="00ED0C2B"/>
    <w:rsid w:val="00ED1FA6"/>
    <w:rsid w:val="00ED2834"/>
    <w:rsid w:val="00EE0004"/>
    <w:rsid w:val="00EF662C"/>
    <w:rsid w:val="00EF75CB"/>
    <w:rsid w:val="00F0073E"/>
    <w:rsid w:val="00F03C08"/>
    <w:rsid w:val="00F136F9"/>
    <w:rsid w:val="00F160FC"/>
    <w:rsid w:val="00F244D8"/>
    <w:rsid w:val="00F405DD"/>
    <w:rsid w:val="00F435C0"/>
    <w:rsid w:val="00F61465"/>
    <w:rsid w:val="00F71B5A"/>
    <w:rsid w:val="00F80EE7"/>
    <w:rsid w:val="00F81D19"/>
    <w:rsid w:val="00F960B3"/>
    <w:rsid w:val="00FA5DE6"/>
    <w:rsid w:val="00FB2588"/>
    <w:rsid w:val="00FB4B83"/>
    <w:rsid w:val="00FB4E1B"/>
    <w:rsid w:val="00FB78E4"/>
    <w:rsid w:val="00FD4163"/>
    <w:rsid w:val="00FD4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C7F13"/>
  <w15:docId w15:val="{42E5F4E5-A787-4337-AF73-563B2BF2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9E2"/>
    <w:rPr>
      <w:rFonts w:ascii="Arial" w:eastAsia="Times New Roman" w:hAnsi="Arial" w:cs="Times New Roman"/>
      <w:bCs/>
      <w:szCs w:val="26"/>
      <w:lang w:val="en-GB"/>
    </w:rPr>
  </w:style>
  <w:style w:type="paragraph" w:styleId="Heading2">
    <w:name w:val="heading 2"/>
    <w:basedOn w:val="Normal"/>
    <w:next w:val="Normal"/>
    <w:link w:val="Heading2Char"/>
    <w:qFormat/>
    <w:rsid w:val="00E659E2"/>
    <w:pPr>
      <w:keepNext/>
      <w:outlineLvl w:val="1"/>
    </w:pPr>
    <w:rPr>
      <w:bCs w:val="0"/>
      <w:szCs w:val="24"/>
      <w:u w:val="single"/>
    </w:rPr>
  </w:style>
  <w:style w:type="paragraph" w:styleId="Heading3">
    <w:name w:val="heading 3"/>
    <w:basedOn w:val="Normal"/>
    <w:next w:val="Normal"/>
    <w:link w:val="Heading3Char"/>
    <w:uiPriority w:val="9"/>
    <w:semiHidden/>
    <w:unhideWhenUsed/>
    <w:qFormat/>
    <w:rsid w:val="000B207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59E2"/>
    <w:pPr>
      <w:ind w:left="720"/>
      <w:contextualSpacing/>
    </w:pPr>
  </w:style>
  <w:style w:type="character" w:customStyle="1" w:styleId="Heading2Char">
    <w:name w:val="Heading 2 Char"/>
    <w:basedOn w:val="DefaultParagraphFont"/>
    <w:link w:val="Heading2"/>
    <w:rsid w:val="00E659E2"/>
    <w:rPr>
      <w:rFonts w:ascii="Arial" w:eastAsia="Times New Roman" w:hAnsi="Arial" w:cs="Times New Roman"/>
      <w:u w:val="single"/>
      <w:lang w:val="en-GB"/>
    </w:rPr>
  </w:style>
  <w:style w:type="character" w:styleId="PlaceholderText">
    <w:name w:val="Placeholder Text"/>
    <w:basedOn w:val="DefaultParagraphFont"/>
    <w:uiPriority w:val="99"/>
    <w:semiHidden/>
    <w:rsid w:val="00E659E2"/>
    <w:rPr>
      <w:color w:val="808080"/>
    </w:rPr>
  </w:style>
  <w:style w:type="paragraph" w:styleId="NoSpacing">
    <w:name w:val="No Spacing"/>
    <w:link w:val="NoSpacingChar"/>
    <w:uiPriority w:val="1"/>
    <w:qFormat/>
    <w:rsid w:val="00E659E2"/>
    <w:rPr>
      <w:rFonts w:eastAsiaTheme="minorHAnsi"/>
      <w:sz w:val="22"/>
      <w:szCs w:val="22"/>
      <w:lang w:val="en-GB"/>
    </w:rPr>
  </w:style>
  <w:style w:type="character" w:customStyle="1" w:styleId="NoSpacingChar">
    <w:name w:val="No Spacing Char"/>
    <w:basedOn w:val="DefaultParagraphFont"/>
    <w:link w:val="NoSpacing"/>
    <w:uiPriority w:val="1"/>
    <w:rsid w:val="00E659E2"/>
    <w:rPr>
      <w:rFonts w:eastAsiaTheme="minorHAnsi"/>
      <w:sz w:val="22"/>
      <w:szCs w:val="22"/>
      <w:lang w:val="en-GB"/>
    </w:rPr>
  </w:style>
  <w:style w:type="paragraph" w:styleId="Footer">
    <w:name w:val="footer"/>
    <w:basedOn w:val="Normal"/>
    <w:link w:val="FooterChar"/>
    <w:uiPriority w:val="99"/>
    <w:unhideWhenUsed/>
    <w:rsid w:val="00ED0C2B"/>
    <w:pPr>
      <w:tabs>
        <w:tab w:val="center" w:pos="4320"/>
        <w:tab w:val="right" w:pos="8640"/>
      </w:tabs>
    </w:pPr>
  </w:style>
  <w:style w:type="character" w:customStyle="1" w:styleId="FooterChar">
    <w:name w:val="Footer Char"/>
    <w:basedOn w:val="DefaultParagraphFont"/>
    <w:link w:val="Footer"/>
    <w:uiPriority w:val="99"/>
    <w:rsid w:val="00ED0C2B"/>
    <w:rPr>
      <w:rFonts w:ascii="Arial" w:eastAsia="Times New Roman" w:hAnsi="Arial" w:cs="Times New Roman"/>
      <w:bCs/>
      <w:szCs w:val="26"/>
      <w:lang w:val="en-GB"/>
    </w:rPr>
  </w:style>
  <w:style w:type="character" w:styleId="PageNumber">
    <w:name w:val="page number"/>
    <w:basedOn w:val="DefaultParagraphFont"/>
    <w:uiPriority w:val="99"/>
    <w:semiHidden/>
    <w:unhideWhenUsed/>
    <w:rsid w:val="00ED0C2B"/>
  </w:style>
  <w:style w:type="character" w:styleId="CommentReference">
    <w:name w:val="annotation reference"/>
    <w:basedOn w:val="DefaultParagraphFont"/>
    <w:uiPriority w:val="99"/>
    <w:semiHidden/>
    <w:unhideWhenUsed/>
    <w:rsid w:val="00EA049A"/>
    <w:rPr>
      <w:sz w:val="16"/>
      <w:szCs w:val="16"/>
    </w:rPr>
  </w:style>
  <w:style w:type="paragraph" w:styleId="CommentText">
    <w:name w:val="annotation text"/>
    <w:basedOn w:val="Normal"/>
    <w:link w:val="CommentTextChar"/>
    <w:uiPriority w:val="99"/>
    <w:semiHidden/>
    <w:unhideWhenUsed/>
    <w:rsid w:val="00EA049A"/>
    <w:rPr>
      <w:sz w:val="20"/>
      <w:szCs w:val="20"/>
    </w:rPr>
  </w:style>
  <w:style w:type="character" w:customStyle="1" w:styleId="CommentTextChar">
    <w:name w:val="Comment Text Char"/>
    <w:basedOn w:val="DefaultParagraphFont"/>
    <w:link w:val="CommentText"/>
    <w:uiPriority w:val="99"/>
    <w:semiHidden/>
    <w:rsid w:val="00EA049A"/>
    <w:rPr>
      <w:rFonts w:ascii="Arial" w:eastAsia="Times New Roman" w:hAnsi="Arial" w:cs="Times New Roman"/>
      <w:bCs/>
      <w:sz w:val="20"/>
      <w:szCs w:val="20"/>
      <w:lang w:val="en-GB"/>
    </w:rPr>
  </w:style>
  <w:style w:type="paragraph" w:styleId="CommentSubject">
    <w:name w:val="annotation subject"/>
    <w:basedOn w:val="CommentText"/>
    <w:next w:val="CommentText"/>
    <w:link w:val="CommentSubjectChar"/>
    <w:uiPriority w:val="99"/>
    <w:semiHidden/>
    <w:unhideWhenUsed/>
    <w:rsid w:val="00EA049A"/>
    <w:rPr>
      <w:b/>
    </w:rPr>
  </w:style>
  <w:style w:type="character" w:customStyle="1" w:styleId="CommentSubjectChar">
    <w:name w:val="Comment Subject Char"/>
    <w:basedOn w:val="CommentTextChar"/>
    <w:link w:val="CommentSubject"/>
    <w:uiPriority w:val="99"/>
    <w:semiHidden/>
    <w:rsid w:val="00EA049A"/>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EA049A"/>
    <w:rPr>
      <w:rFonts w:ascii="Tahoma" w:hAnsi="Tahoma" w:cs="Tahoma"/>
      <w:sz w:val="16"/>
      <w:szCs w:val="16"/>
    </w:rPr>
  </w:style>
  <w:style w:type="character" w:customStyle="1" w:styleId="BalloonTextChar">
    <w:name w:val="Balloon Text Char"/>
    <w:basedOn w:val="DefaultParagraphFont"/>
    <w:link w:val="BalloonText"/>
    <w:uiPriority w:val="99"/>
    <w:semiHidden/>
    <w:rsid w:val="00EA049A"/>
    <w:rPr>
      <w:rFonts w:ascii="Tahoma" w:eastAsia="Times New Roman" w:hAnsi="Tahoma" w:cs="Tahoma"/>
      <w:bCs/>
      <w:sz w:val="16"/>
      <w:szCs w:val="16"/>
      <w:lang w:val="en-GB"/>
    </w:rPr>
  </w:style>
  <w:style w:type="character" w:styleId="Strong">
    <w:name w:val="Strong"/>
    <w:basedOn w:val="DefaultParagraphFont"/>
    <w:uiPriority w:val="22"/>
    <w:qFormat/>
    <w:rsid w:val="00554051"/>
    <w:rPr>
      <w:b/>
      <w:bCs/>
    </w:rPr>
  </w:style>
  <w:style w:type="character" w:styleId="Hyperlink">
    <w:name w:val="Hyperlink"/>
    <w:uiPriority w:val="99"/>
    <w:unhideWhenUsed/>
    <w:rsid w:val="00A45C66"/>
    <w:rPr>
      <w:color w:val="0000FF"/>
      <w:u w:val="single"/>
    </w:rPr>
  </w:style>
  <w:style w:type="character" w:styleId="FollowedHyperlink">
    <w:name w:val="FollowedHyperlink"/>
    <w:basedOn w:val="DefaultParagraphFont"/>
    <w:uiPriority w:val="99"/>
    <w:semiHidden/>
    <w:unhideWhenUsed/>
    <w:rsid w:val="00792E99"/>
    <w:rPr>
      <w:color w:val="800080" w:themeColor="followedHyperlink"/>
      <w:u w:val="single"/>
    </w:rPr>
  </w:style>
  <w:style w:type="character" w:customStyle="1" w:styleId="Heading3Char">
    <w:name w:val="Heading 3 Char"/>
    <w:basedOn w:val="DefaultParagraphFont"/>
    <w:link w:val="Heading3"/>
    <w:uiPriority w:val="9"/>
    <w:semiHidden/>
    <w:rsid w:val="000B207B"/>
    <w:rPr>
      <w:rFonts w:asciiTheme="majorHAnsi" w:eastAsiaTheme="majorEastAsia" w:hAnsiTheme="majorHAnsi" w:cstheme="majorBidi"/>
      <w:bCs/>
      <w:color w:val="243F60" w:themeColor="accent1" w:themeShade="7F"/>
      <w:lang w:val="en-GB"/>
    </w:rPr>
  </w:style>
  <w:style w:type="paragraph" w:styleId="NormalWeb">
    <w:name w:val="Normal (Web)"/>
    <w:basedOn w:val="Normal"/>
    <w:uiPriority w:val="99"/>
    <w:semiHidden/>
    <w:unhideWhenUsed/>
    <w:rsid w:val="000B207B"/>
    <w:pPr>
      <w:spacing w:before="100" w:beforeAutospacing="1" w:after="100" w:afterAutospacing="1"/>
    </w:pPr>
    <w:rPr>
      <w:rFonts w:ascii="Times New Roman" w:hAnsi="Times New Roman"/>
      <w:bCs w:val="0"/>
      <w:szCs w:val="24"/>
      <w:lang w:eastAsia="en-GB"/>
    </w:rPr>
  </w:style>
  <w:style w:type="character" w:styleId="UnresolvedMention">
    <w:name w:val="Unresolved Mention"/>
    <w:basedOn w:val="DefaultParagraphFont"/>
    <w:uiPriority w:val="99"/>
    <w:semiHidden/>
    <w:unhideWhenUsed/>
    <w:rsid w:val="000B207B"/>
    <w:rPr>
      <w:color w:val="605E5C"/>
      <w:shd w:val="clear" w:color="auto" w:fill="E1DFDD"/>
    </w:rPr>
  </w:style>
  <w:style w:type="table" w:styleId="TableGrid">
    <w:name w:val="Table Grid"/>
    <w:basedOn w:val="TableNormal"/>
    <w:uiPriority w:val="39"/>
    <w:rsid w:val="001322A2"/>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cademy">
    <w:name w:val="Title Academy"/>
    <w:basedOn w:val="Normal"/>
    <w:link w:val="TitleAcademyChar"/>
    <w:qFormat/>
    <w:rsid w:val="00B87CC4"/>
    <w:pPr>
      <w:widowControl w:val="0"/>
      <w:autoSpaceDE w:val="0"/>
      <w:autoSpaceDN w:val="0"/>
      <w:spacing w:line="216" w:lineRule="auto"/>
      <w:ind w:right="51"/>
    </w:pPr>
    <w:rPr>
      <w:rFonts w:ascii="Romain Headline" w:eastAsia="Simplon BP Regular" w:hAnsi="Romain Headline" w:cs="Simplon BP Regular"/>
      <w:bCs w:val="0"/>
      <w:color w:val="E0004D"/>
      <w:sz w:val="40"/>
      <w:szCs w:val="22"/>
    </w:rPr>
  </w:style>
  <w:style w:type="paragraph" w:customStyle="1" w:styleId="Sub-titleAcademy">
    <w:name w:val="Sub-title Academy"/>
    <w:basedOn w:val="Normal"/>
    <w:link w:val="Sub-titleAcademyChar"/>
    <w:qFormat/>
    <w:rsid w:val="00B87CC4"/>
    <w:pPr>
      <w:widowControl w:val="0"/>
      <w:autoSpaceDE w:val="0"/>
      <w:autoSpaceDN w:val="0"/>
      <w:spacing w:line="216" w:lineRule="auto"/>
      <w:ind w:right="51"/>
    </w:pPr>
    <w:rPr>
      <w:rFonts w:ascii="Romain Headline" w:eastAsia="Simplon BP Regular" w:hAnsi="Romain Headline" w:cs="Simplon BP Regular"/>
      <w:bCs w:val="0"/>
      <w:color w:val="6D5A63"/>
      <w:sz w:val="40"/>
      <w:szCs w:val="48"/>
    </w:rPr>
  </w:style>
  <w:style w:type="character" w:customStyle="1" w:styleId="TitleAcademyChar">
    <w:name w:val="Title Academy Char"/>
    <w:basedOn w:val="DefaultParagraphFont"/>
    <w:link w:val="TitleAcademy"/>
    <w:rsid w:val="00B87CC4"/>
    <w:rPr>
      <w:rFonts w:ascii="Romain Headline" w:eastAsia="Simplon BP Regular" w:hAnsi="Romain Headline" w:cs="Simplon BP Regular"/>
      <w:color w:val="E0004D"/>
      <w:sz w:val="40"/>
      <w:szCs w:val="22"/>
      <w:lang w:val="en-GB"/>
    </w:rPr>
  </w:style>
  <w:style w:type="paragraph" w:customStyle="1" w:styleId="Heading1Academy">
    <w:name w:val="Heading 1 Academy"/>
    <w:basedOn w:val="Normal"/>
    <w:link w:val="Heading1AcademyChar"/>
    <w:qFormat/>
    <w:rsid w:val="00B87CC4"/>
    <w:pPr>
      <w:widowControl w:val="0"/>
      <w:autoSpaceDE w:val="0"/>
      <w:autoSpaceDN w:val="0"/>
      <w:spacing w:before="480" w:after="200"/>
      <w:ind w:right="51"/>
    </w:pPr>
    <w:rPr>
      <w:rFonts w:ascii="Simplon Norm" w:eastAsia="Simplon BP Regular" w:hAnsi="Simplon Norm" w:cs="Simplon BP Regular"/>
      <w:bCs w:val="0"/>
      <w:color w:val="E60050"/>
      <w:sz w:val="28"/>
      <w:szCs w:val="22"/>
    </w:rPr>
  </w:style>
  <w:style w:type="character" w:customStyle="1" w:styleId="Sub-titleAcademyChar">
    <w:name w:val="Sub-title Academy Char"/>
    <w:basedOn w:val="DefaultParagraphFont"/>
    <w:link w:val="Sub-titleAcademy"/>
    <w:rsid w:val="00B87CC4"/>
    <w:rPr>
      <w:rFonts w:ascii="Romain Headline" w:eastAsia="Simplon BP Regular" w:hAnsi="Romain Headline" w:cs="Simplon BP Regular"/>
      <w:color w:val="6D5A63"/>
      <w:sz w:val="40"/>
      <w:szCs w:val="48"/>
      <w:lang w:val="en-GB"/>
    </w:rPr>
  </w:style>
  <w:style w:type="paragraph" w:customStyle="1" w:styleId="Sub-heading1Academy">
    <w:name w:val="Sub-heading 1 Academy"/>
    <w:basedOn w:val="Normal"/>
    <w:link w:val="Sub-heading1AcademyChar"/>
    <w:qFormat/>
    <w:rsid w:val="00B87CC4"/>
    <w:pPr>
      <w:widowControl w:val="0"/>
      <w:autoSpaceDE w:val="0"/>
      <w:autoSpaceDN w:val="0"/>
      <w:spacing w:before="240" w:line="252" w:lineRule="auto"/>
      <w:ind w:right="51"/>
    </w:pPr>
    <w:rPr>
      <w:rFonts w:ascii="Simplon Norm" w:eastAsia="Simplon BP Regular" w:hAnsi="Simplon Norm" w:cs="Simplon BP Regular"/>
      <w:bCs w:val="0"/>
      <w:i/>
      <w:color w:val="5F1E63"/>
      <w:szCs w:val="22"/>
    </w:rPr>
  </w:style>
  <w:style w:type="character" w:customStyle="1" w:styleId="Heading1AcademyChar">
    <w:name w:val="Heading 1 Academy Char"/>
    <w:basedOn w:val="DefaultParagraphFont"/>
    <w:link w:val="Heading1Academy"/>
    <w:rsid w:val="00B87CC4"/>
    <w:rPr>
      <w:rFonts w:ascii="Simplon Norm" w:eastAsia="Simplon BP Regular" w:hAnsi="Simplon Norm" w:cs="Simplon BP Regular"/>
      <w:color w:val="E60050"/>
      <w:sz w:val="28"/>
      <w:szCs w:val="22"/>
      <w:lang w:val="en-GB"/>
    </w:rPr>
  </w:style>
  <w:style w:type="paragraph" w:customStyle="1" w:styleId="BodytextAcademy">
    <w:name w:val="Body text Academy"/>
    <w:basedOn w:val="BodyText"/>
    <w:link w:val="BodytextAcademyChar"/>
    <w:qFormat/>
    <w:rsid w:val="00B87CC4"/>
    <w:pPr>
      <w:widowControl w:val="0"/>
      <w:autoSpaceDE w:val="0"/>
      <w:autoSpaceDN w:val="0"/>
      <w:spacing w:before="240" w:after="240" w:line="252" w:lineRule="auto"/>
      <w:ind w:right="51"/>
    </w:pPr>
    <w:rPr>
      <w:rFonts w:ascii="Simplon Norm" w:eastAsia="Simplon BP Regular" w:hAnsi="Simplon Norm" w:cs="Simplon BP Regular"/>
      <w:bCs w:val="0"/>
      <w:color w:val="282828"/>
    </w:rPr>
  </w:style>
  <w:style w:type="character" w:customStyle="1" w:styleId="Sub-heading1AcademyChar">
    <w:name w:val="Sub-heading 1 Academy Char"/>
    <w:basedOn w:val="DefaultParagraphFont"/>
    <w:link w:val="Sub-heading1Academy"/>
    <w:rsid w:val="00B87CC4"/>
    <w:rPr>
      <w:rFonts w:ascii="Simplon Norm" w:eastAsia="Simplon BP Regular" w:hAnsi="Simplon Norm" w:cs="Simplon BP Regular"/>
      <w:i/>
      <w:color w:val="5F1E63"/>
      <w:szCs w:val="22"/>
      <w:lang w:val="en-GB"/>
    </w:rPr>
  </w:style>
  <w:style w:type="paragraph" w:customStyle="1" w:styleId="Bullet1Academy">
    <w:name w:val="Bullet 1 Academy"/>
    <w:basedOn w:val="ListParagraph"/>
    <w:rsid w:val="00B87CC4"/>
    <w:pPr>
      <w:widowControl w:val="0"/>
      <w:numPr>
        <w:numId w:val="28"/>
      </w:numPr>
      <w:tabs>
        <w:tab w:val="left" w:pos="567"/>
      </w:tabs>
      <w:autoSpaceDE w:val="0"/>
      <w:autoSpaceDN w:val="0"/>
      <w:ind w:left="0" w:right="51" w:firstLine="0"/>
      <w:contextualSpacing w:val="0"/>
    </w:pPr>
    <w:rPr>
      <w:rFonts w:ascii="Simplon BP Regular" w:eastAsia="Simplon BP Regular" w:hAnsi="Simplon BP Regular" w:cs="Simplon BP Regular"/>
      <w:bCs w:val="0"/>
      <w:color w:val="E60050"/>
      <w:szCs w:val="22"/>
    </w:rPr>
  </w:style>
  <w:style w:type="character" w:customStyle="1" w:styleId="BodytextAcademyChar">
    <w:name w:val="Body text Academy Char"/>
    <w:basedOn w:val="BodyTextChar"/>
    <w:link w:val="BodytextAcademy"/>
    <w:rsid w:val="00B87CC4"/>
    <w:rPr>
      <w:rFonts w:ascii="Simplon Norm" w:eastAsia="Simplon BP Regular" w:hAnsi="Simplon Norm" w:cs="Simplon BP Regular"/>
      <w:bCs w:val="0"/>
      <w:color w:val="282828"/>
      <w:szCs w:val="26"/>
      <w:lang w:val="en-GB"/>
    </w:rPr>
  </w:style>
  <w:style w:type="paragraph" w:customStyle="1" w:styleId="Bullet2Academy">
    <w:name w:val="Bullet 2 Academy"/>
    <w:basedOn w:val="ListParagraph"/>
    <w:link w:val="Bullet2AcademyChar"/>
    <w:rsid w:val="00B87CC4"/>
    <w:pPr>
      <w:widowControl w:val="0"/>
      <w:numPr>
        <w:ilvl w:val="1"/>
        <w:numId w:val="28"/>
      </w:numPr>
      <w:tabs>
        <w:tab w:val="left" w:pos="1134"/>
      </w:tabs>
      <w:autoSpaceDE w:val="0"/>
      <w:autoSpaceDN w:val="0"/>
      <w:spacing w:before="154"/>
      <w:ind w:left="567" w:right="51"/>
      <w:contextualSpacing w:val="0"/>
    </w:pPr>
    <w:rPr>
      <w:rFonts w:ascii="Simplon Norm" w:hAnsi="Simplon Norm"/>
      <w:color w:val="95003B"/>
      <w:szCs w:val="22"/>
    </w:rPr>
  </w:style>
  <w:style w:type="character" w:customStyle="1" w:styleId="ListParagraphChar">
    <w:name w:val="List Paragraph Char"/>
    <w:basedOn w:val="DefaultParagraphFont"/>
    <w:link w:val="ListParagraph"/>
    <w:uiPriority w:val="34"/>
    <w:rsid w:val="00B87CC4"/>
    <w:rPr>
      <w:rFonts w:ascii="Arial" w:eastAsia="Times New Roman" w:hAnsi="Arial" w:cs="Times New Roman"/>
      <w:bCs/>
      <w:szCs w:val="26"/>
      <w:lang w:val="en-GB"/>
    </w:rPr>
  </w:style>
  <w:style w:type="character" w:customStyle="1" w:styleId="Bullet2AcademyChar">
    <w:name w:val="Bullet 2 Academy Char"/>
    <w:basedOn w:val="ListParagraphChar"/>
    <w:link w:val="Bullet2Academy"/>
    <w:rsid w:val="00B87CC4"/>
    <w:rPr>
      <w:rFonts w:ascii="Simplon Norm" w:eastAsia="Times New Roman" w:hAnsi="Simplon Norm" w:cs="Times New Roman"/>
      <w:bCs/>
      <w:color w:val="95003B"/>
      <w:szCs w:val="22"/>
      <w:lang w:val="en-GB"/>
    </w:rPr>
  </w:style>
  <w:style w:type="paragraph" w:customStyle="1" w:styleId="Bullet1v2">
    <w:name w:val="Bullet 1 v2"/>
    <w:basedOn w:val="Normal"/>
    <w:link w:val="Bullet1v2Char"/>
    <w:qFormat/>
    <w:rsid w:val="00B87CC4"/>
    <w:pPr>
      <w:widowControl w:val="0"/>
      <w:numPr>
        <w:numId w:val="1"/>
      </w:numPr>
      <w:tabs>
        <w:tab w:val="left" w:pos="567"/>
      </w:tabs>
      <w:autoSpaceDE w:val="0"/>
      <w:autoSpaceDN w:val="0"/>
      <w:spacing w:before="160"/>
      <w:ind w:left="567" w:right="51" w:hanging="567"/>
    </w:pPr>
    <w:rPr>
      <w:rFonts w:ascii="Simplon Norm" w:eastAsia="Simplon BP Regular" w:hAnsi="Simplon Norm" w:cs="Simplon BP Regular"/>
      <w:bCs w:val="0"/>
      <w:szCs w:val="22"/>
    </w:rPr>
  </w:style>
  <w:style w:type="character" w:customStyle="1" w:styleId="Bullet1v2Char">
    <w:name w:val="Bullet 1 v2 Char"/>
    <w:basedOn w:val="DefaultParagraphFont"/>
    <w:link w:val="Bullet1v2"/>
    <w:rsid w:val="00B87CC4"/>
    <w:rPr>
      <w:rFonts w:ascii="Simplon Norm" w:eastAsia="Simplon BP Regular" w:hAnsi="Simplon Norm" w:cs="Simplon BP Regular"/>
      <w:szCs w:val="22"/>
      <w:lang w:val="en-GB"/>
    </w:rPr>
  </w:style>
  <w:style w:type="paragraph" w:customStyle="1" w:styleId="Bullet2V2">
    <w:name w:val="Bullet 2 V2"/>
    <w:basedOn w:val="Normal"/>
    <w:link w:val="Bullet2V2Char"/>
    <w:qFormat/>
    <w:rsid w:val="00B87CC4"/>
    <w:pPr>
      <w:widowControl w:val="0"/>
      <w:numPr>
        <w:ilvl w:val="1"/>
        <w:numId w:val="1"/>
      </w:numPr>
      <w:tabs>
        <w:tab w:val="left" w:pos="1134"/>
      </w:tabs>
      <w:autoSpaceDE w:val="0"/>
      <w:autoSpaceDN w:val="0"/>
      <w:spacing w:before="154"/>
      <w:ind w:left="1134" w:right="51" w:hanging="567"/>
    </w:pPr>
    <w:rPr>
      <w:rFonts w:ascii="Simplon Norm" w:eastAsia="Simplon BP Regular" w:hAnsi="Simplon Norm" w:cs="Simplon BP Regular"/>
      <w:bCs w:val="0"/>
      <w:color w:val="000000" w:themeColor="text1"/>
      <w:szCs w:val="22"/>
    </w:rPr>
  </w:style>
  <w:style w:type="character" w:customStyle="1" w:styleId="Bullet2V2Char">
    <w:name w:val="Bullet 2 V2 Char"/>
    <w:basedOn w:val="DefaultParagraphFont"/>
    <w:link w:val="Bullet2V2"/>
    <w:rsid w:val="00B87CC4"/>
    <w:rPr>
      <w:rFonts w:ascii="Simplon Norm" w:eastAsia="Simplon BP Regular" w:hAnsi="Simplon Norm" w:cs="Simplon BP Regular"/>
      <w:color w:val="000000" w:themeColor="text1"/>
      <w:szCs w:val="22"/>
      <w:lang w:val="en-GB"/>
    </w:rPr>
  </w:style>
  <w:style w:type="character" w:customStyle="1" w:styleId="Style1">
    <w:name w:val="Style1"/>
    <w:basedOn w:val="DefaultParagraphFont"/>
    <w:uiPriority w:val="1"/>
    <w:rsid w:val="00B87CC4"/>
    <w:rPr>
      <w:color w:val="7F7F7F" w:themeColor="text1" w:themeTint="80"/>
    </w:rPr>
  </w:style>
  <w:style w:type="paragraph" w:styleId="BodyText">
    <w:name w:val="Body Text"/>
    <w:basedOn w:val="Normal"/>
    <w:link w:val="BodyTextChar"/>
    <w:uiPriority w:val="99"/>
    <w:semiHidden/>
    <w:unhideWhenUsed/>
    <w:rsid w:val="00B87CC4"/>
    <w:pPr>
      <w:spacing w:after="120"/>
    </w:pPr>
  </w:style>
  <w:style w:type="character" w:customStyle="1" w:styleId="BodyTextChar">
    <w:name w:val="Body Text Char"/>
    <w:basedOn w:val="DefaultParagraphFont"/>
    <w:link w:val="BodyText"/>
    <w:uiPriority w:val="99"/>
    <w:semiHidden/>
    <w:rsid w:val="00B87CC4"/>
    <w:rPr>
      <w:rFonts w:ascii="Arial" w:eastAsia="Times New Roman" w:hAnsi="Arial" w:cs="Times New Roman"/>
      <w:bCs/>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20938">
      <w:bodyDiv w:val="1"/>
      <w:marLeft w:val="0"/>
      <w:marRight w:val="0"/>
      <w:marTop w:val="0"/>
      <w:marBottom w:val="0"/>
      <w:divBdr>
        <w:top w:val="none" w:sz="0" w:space="0" w:color="auto"/>
        <w:left w:val="none" w:sz="0" w:space="0" w:color="auto"/>
        <w:bottom w:val="none" w:sz="0" w:space="0" w:color="auto"/>
        <w:right w:val="none" w:sz="0" w:space="0" w:color="auto"/>
      </w:divBdr>
    </w:div>
    <w:div w:id="383062503">
      <w:bodyDiv w:val="1"/>
      <w:marLeft w:val="0"/>
      <w:marRight w:val="0"/>
      <w:marTop w:val="0"/>
      <w:marBottom w:val="0"/>
      <w:divBdr>
        <w:top w:val="none" w:sz="0" w:space="0" w:color="auto"/>
        <w:left w:val="none" w:sz="0" w:space="0" w:color="auto"/>
        <w:bottom w:val="none" w:sz="0" w:space="0" w:color="auto"/>
        <w:right w:val="none" w:sz="0" w:space="0" w:color="auto"/>
      </w:divBdr>
    </w:div>
    <w:div w:id="749424489">
      <w:bodyDiv w:val="1"/>
      <w:marLeft w:val="0"/>
      <w:marRight w:val="0"/>
      <w:marTop w:val="0"/>
      <w:marBottom w:val="0"/>
      <w:divBdr>
        <w:top w:val="none" w:sz="0" w:space="0" w:color="auto"/>
        <w:left w:val="none" w:sz="0" w:space="0" w:color="auto"/>
        <w:bottom w:val="none" w:sz="0" w:space="0" w:color="auto"/>
        <w:right w:val="none" w:sz="0" w:space="0" w:color="auto"/>
      </w:divBdr>
    </w:div>
    <w:div w:id="1048916664">
      <w:bodyDiv w:val="1"/>
      <w:marLeft w:val="0"/>
      <w:marRight w:val="0"/>
      <w:marTop w:val="0"/>
      <w:marBottom w:val="0"/>
      <w:divBdr>
        <w:top w:val="none" w:sz="0" w:space="0" w:color="auto"/>
        <w:left w:val="none" w:sz="0" w:space="0" w:color="auto"/>
        <w:bottom w:val="none" w:sz="0" w:space="0" w:color="auto"/>
        <w:right w:val="none" w:sz="0" w:space="0" w:color="auto"/>
      </w:divBdr>
    </w:div>
    <w:div w:id="1309551296">
      <w:bodyDiv w:val="1"/>
      <w:marLeft w:val="0"/>
      <w:marRight w:val="0"/>
      <w:marTop w:val="0"/>
      <w:marBottom w:val="0"/>
      <w:divBdr>
        <w:top w:val="none" w:sz="0" w:space="0" w:color="auto"/>
        <w:left w:val="none" w:sz="0" w:space="0" w:color="auto"/>
        <w:bottom w:val="none" w:sz="0" w:space="0" w:color="auto"/>
        <w:right w:val="none" w:sz="0" w:space="0" w:color="auto"/>
      </w:divBdr>
      <w:divsChild>
        <w:div w:id="813836494">
          <w:marLeft w:val="0"/>
          <w:marRight w:val="0"/>
          <w:marTop w:val="0"/>
          <w:marBottom w:val="0"/>
          <w:divBdr>
            <w:top w:val="none" w:sz="0" w:space="0" w:color="auto"/>
            <w:left w:val="none" w:sz="0" w:space="0" w:color="auto"/>
            <w:bottom w:val="none" w:sz="0" w:space="0" w:color="auto"/>
            <w:right w:val="none" w:sz="0" w:space="0" w:color="auto"/>
          </w:divBdr>
        </w:div>
        <w:div w:id="53161113">
          <w:marLeft w:val="0"/>
          <w:marRight w:val="0"/>
          <w:marTop w:val="0"/>
          <w:marBottom w:val="0"/>
          <w:divBdr>
            <w:top w:val="none" w:sz="0" w:space="0" w:color="auto"/>
            <w:left w:val="none" w:sz="0" w:space="0" w:color="auto"/>
            <w:bottom w:val="none" w:sz="0" w:space="0" w:color="auto"/>
            <w:right w:val="none" w:sz="0" w:space="0" w:color="auto"/>
          </w:divBdr>
        </w:div>
        <w:div w:id="1877542055">
          <w:marLeft w:val="0"/>
          <w:marRight w:val="0"/>
          <w:marTop w:val="0"/>
          <w:marBottom w:val="0"/>
          <w:divBdr>
            <w:top w:val="none" w:sz="0" w:space="0" w:color="auto"/>
            <w:left w:val="none" w:sz="0" w:space="0" w:color="auto"/>
            <w:bottom w:val="none" w:sz="0" w:space="0" w:color="auto"/>
            <w:right w:val="none" w:sz="0" w:space="0" w:color="auto"/>
          </w:divBdr>
        </w:div>
        <w:div w:id="2032561635">
          <w:marLeft w:val="0"/>
          <w:marRight w:val="0"/>
          <w:marTop w:val="0"/>
          <w:marBottom w:val="0"/>
          <w:divBdr>
            <w:top w:val="none" w:sz="0" w:space="0" w:color="auto"/>
            <w:left w:val="none" w:sz="0" w:space="0" w:color="auto"/>
            <w:bottom w:val="none" w:sz="0" w:space="0" w:color="auto"/>
            <w:right w:val="none" w:sz="0" w:space="0" w:color="auto"/>
          </w:divBdr>
        </w:div>
      </w:divsChild>
    </w:div>
    <w:div w:id="1398358947">
      <w:bodyDiv w:val="1"/>
      <w:marLeft w:val="0"/>
      <w:marRight w:val="0"/>
      <w:marTop w:val="0"/>
      <w:marBottom w:val="0"/>
      <w:divBdr>
        <w:top w:val="none" w:sz="0" w:space="0" w:color="auto"/>
        <w:left w:val="none" w:sz="0" w:space="0" w:color="auto"/>
        <w:bottom w:val="none" w:sz="0" w:space="0" w:color="auto"/>
        <w:right w:val="none" w:sz="0" w:space="0" w:color="auto"/>
      </w:divBdr>
    </w:div>
    <w:div w:id="1398630591">
      <w:bodyDiv w:val="1"/>
      <w:marLeft w:val="0"/>
      <w:marRight w:val="0"/>
      <w:marTop w:val="0"/>
      <w:marBottom w:val="0"/>
      <w:divBdr>
        <w:top w:val="none" w:sz="0" w:space="0" w:color="auto"/>
        <w:left w:val="none" w:sz="0" w:space="0" w:color="auto"/>
        <w:bottom w:val="none" w:sz="0" w:space="0" w:color="auto"/>
        <w:right w:val="none" w:sz="0" w:space="0" w:color="auto"/>
      </w:divBdr>
    </w:div>
    <w:div w:id="1629699453">
      <w:bodyDiv w:val="1"/>
      <w:marLeft w:val="0"/>
      <w:marRight w:val="0"/>
      <w:marTop w:val="0"/>
      <w:marBottom w:val="0"/>
      <w:divBdr>
        <w:top w:val="none" w:sz="0" w:space="0" w:color="auto"/>
        <w:left w:val="none" w:sz="0" w:space="0" w:color="auto"/>
        <w:bottom w:val="none" w:sz="0" w:space="0" w:color="auto"/>
        <w:right w:val="none" w:sz="0" w:space="0" w:color="auto"/>
      </w:divBdr>
    </w:div>
    <w:div w:id="1701936146">
      <w:bodyDiv w:val="1"/>
      <w:marLeft w:val="0"/>
      <w:marRight w:val="0"/>
      <w:marTop w:val="0"/>
      <w:marBottom w:val="0"/>
      <w:divBdr>
        <w:top w:val="none" w:sz="0" w:space="0" w:color="auto"/>
        <w:left w:val="none" w:sz="0" w:space="0" w:color="auto"/>
        <w:bottom w:val="none" w:sz="0" w:space="0" w:color="auto"/>
        <w:right w:val="none" w:sz="0" w:space="0" w:color="auto"/>
      </w:divBdr>
    </w:div>
    <w:div w:id="1962371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a.org.uk/advice-and-support/your-wellbeing/self-help-questionnaires/worried-you-may-be-burning-out"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omrc.org.uk/revalidation/medical-appraisal-revalidation/"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1B9AAFF79244EB4056F15CD90B1FD"/>
        <w:category>
          <w:name w:val="General"/>
          <w:gallery w:val="placeholder"/>
        </w:category>
        <w:types>
          <w:type w:val="bbPlcHdr"/>
        </w:types>
        <w:behaviors>
          <w:behavior w:val="content"/>
        </w:behaviors>
        <w:guid w:val="{9E99AEB1-267B-6E4C-81C0-20E18B60EAD0}"/>
      </w:docPartPr>
      <w:docPartBody>
        <w:p w:rsidR="00C95E1E" w:rsidRDefault="003A6B56" w:rsidP="003A6B56">
          <w:pPr>
            <w:pStyle w:val="C1C1B9AAFF79244EB4056F15CD90B1FD"/>
          </w:pPr>
          <w:r w:rsidRPr="001C6ED3">
            <w:rPr>
              <w:rStyle w:val="PlaceholderText"/>
              <w:rFonts w:ascii="Simplon Norm Light" w:hAnsi="Simplon Norm Light"/>
              <w:sz w:val="18"/>
              <w:szCs w:val="18"/>
            </w:rPr>
            <w:t>Click or tap here to enter text.</w:t>
          </w:r>
        </w:p>
      </w:docPartBody>
    </w:docPart>
    <w:docPart>
      <w:docPartPr>
        <w:name w:val="C5FC0487888BA6408407EDA3A4E4DD7B"/>
        <w:category>
          <w:name w:val="General"/>
          <w:gallery w:val="placeholder"/>
        </w:category>
        <w:types>
          <w:type w:val="bbPlcHdr"/>
        </w:types>
        <w:behaviors>
          <w:behavior w:val="content"/>
        </w:behaviors>
        <w:guid w:val="{F45F09D3-EAAE-5945-AE65-7AE4E97AEA95}"/>
      </w:docPartPr>
      <w:docPartBody>
        <w:p w:rsidR="00C95E1E" w:rsidRDefault="003A6B56" w:rsidP="003A6B56">
          <w:pPr>
            <w:pStyle w:val="C5FC0487888BA6408407EDA3A4E4DD7B"/>
          </w:pPr>
          <w:r w:rsidRPr="001C6ED3">
            <w:rPr>
              <w:rStyle w:val="PlaceholderText"/>
              <w:rFonts w:ascii="Simplon Norm Light" w:hAnsi="Simplon Norm Light"/>
              <w:sz w:val="18"/>
              <w:szCs w:val="18"/>
            </w:rPr>
            <w:t>Click or tap here to enter text.</w:t>
          </w:r>
        </w:p>
      </w:docPartBody>
    </w:docPart>
    <w:docPart>
      <w:docPartPr>
        <w:name w:val="E6FCCB780167AA42A4DD17D883ACEEAC"/>
        <w:category>
          <w:name w:val="General"/>
          <w:gallery w:val="placeholder"/>
        </w:category>
        <w:types>
          <w:type w:val="bbPlcHdr"/>
        </w:types>
        <w:behaviors>
          <w:behavior w:val="content"/>
        </w:behaviors>
        <w:guid w:val="{C80EFB72-C18D-934B-980F-C5889B617132}"/>
      </w:docPartPr>
      <w:docPartBody>
        <w:p w:rsidR="00C95E1E" w:rsidRDefault="003A6B56" w:rsidP="003A6B56">
          <w:pPr>
            <w:pStyle w:val="E6FCCB780167AA42A4DD17D883ACEEAC"/>
          </w:pPr>
          <w:r w:rsidRPr="001C6ED3">
            <w:rPr>
              <w:rStyle w:val="PlaceholderText"/>
              <w:rFonts w:ascii="Simplon Norm Light" w:hAnsi="Simplon Norm Ligh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on BP Regular">
    <w:altName w:val="Calibri"/>
    <w:panose1 w:val="020B0604020202020204"/>
    <w:charset w:val="00"/>
    <w:family w:val="modern"/>
    <w:notTrueType/>
    <w:pitch w:val="variable"/>
    <w:sig w:usb0="A00000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main Headline">
    <w:altName w:val="Cambria"/>
    <w:panose1 w:val="020B0604020202020204"/>
    <w:charset w:val="00"/>
    <w:family w:val="roman"/>
    <w:notTrueType/>
    <w:pitch w:val="variable"/>
    <w:sig w:usb0="A000003F" w:usb1="4000200A" w:usb2="00000000" w:usb3="00000000" w:csb0="00000093" w:csb1="00000000"/>
  </w:font>
  <w:font w:name="Simplon Norm">
    <w:altName w:val="Calibri"/>
    <w:panose1 w:val="020B0604020202020204"/>
    <w:charset w:val="00"/>
    <w:family w:val="swiss"/>
    <w:notTrueType/>
    <w:pitch w:val="variable"/>
    <w:sig w:usb0="A000006F" w:usb1="4000207B" w:usb2="00000000" w:usb3="00000000" w:csb0="00000093" w:csb1="00000000"/>
  </w:font>
  <w:font w:name="Yu Mincho">
    <w:panose1 w:val="02020400000000000000"/>
    <w:charset w:val="80"/>
    <w:family w:val="roman"/>
    <w:pitch w:val="variable"/>
    <w:sig w:usb0="800002E7" w:usb1="2AC7FCFF" w:usb2="00000012" w:usb3="00000000" w:csb0="0002009F" w:csb1="00000000"/>
  </w:font>
  <w:font w:name="Simplon Norm Light">
    <w:altName w:val="Calibri"/>
    <w:panose1 w:val="020B0604020202020204"/>
    <w:charset w:val="00"/>
    <w:family w:val="swiss"/>
    <w:pitch w:val="variable"/>
    <w:sig w:usb0="A000006F" w:usb1="4000207B" w:usb2="00000000" w:usb3="00000000" w:csb0="00000093"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B93"/>
    <w:rsid w:val="00063CEB"/>
    <w:rsid w:val="001A7B93"/>
    <w:rsid w:val="00211657"/>
    <w:rsid w:val="00273BC9"/>
    <w:rsid w:val="00353C9D"/>
    <w:rsid w:val="0037295B"/>
    <w:rsid w:val="003A6B56"/>
    <w:rsid w:val="004B14B3"/>
    <w:rsid w:val="004D23A9"/>
    <w:rsid w:val="00587066"/>
    <w:rsid w:val="005B3AFB"/>
    <w:rsid w:val="005F4445"/>
    <w:rsid w:val="00710CBD"/>
    <w:rsid w:val="0084267A"/>
    <w:rsid w:val="0087715E"/>
    <w:rsid w:val="008E73A1"/>
    <w:rsid w:val="00957476"/>
    <w:rsid w:val="00991183"/>
    <w:rsid w:val="009C14F0"/>
    <w:rsid w:val="009D09BC"/>
    <w:rsid w:val="00A73067"/>
    <w:rsid w:val="00C95E1E"/>
    <w:rsid w:val="00D25E8F"/>
    <w:rsid w:val="00D961A9"/>
    <w:rsid w:val="00EE6494"/>
    <w:rsid w:val="00F40C85"/>
    <w:rsid w:val="00F46E77"/>
    <w:rsid w:val="00FE5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56"/>
    <w:rPr>
      <w:color w:val="808080"/>
    </w:rPr>
  </w:style>
  <w:style w:type="paragraph" w:customStyle="1" w:styleId="C1C1B9AAFF79244EB4056F15CD90B1FD">
    <w:name w:val="C1C1B9AAFF79244EB4056F15CD90B1FD"/>
    <w:rsid w:val="003A6B56"/>
    <w:rPr>
      <w:lang w:val="en-GB" w:eastAsia="en-GB"/>
    </w:rPr>
  </w:style>
  <w:style w:type="paragraph" w:customStyle="1" w:styleId="C5FC0487888BA6408407EDA3A4E4DD7B">
    <w:name w:val="C5FC0487888BA6408407EDA3A4E4DD7B"/>
    <w:rsid w:val="003A6B56"/>
    <w:rPr>
      <w:lang w:val="en-GB" w:eastAsia="en-GB"/>
    </w:rPr>
  </w:style>
  <w:style w:type="paragraph" w:customStyle="1" w:styleId="E6FCCB780167AA42A4DD17D883ACEEAC">
    <w:name w:val="E6FCCB780167AA42A4DD17D883ACEEAC"/>
    <w:rsid w:val="003A6B5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6" ma:contentTypeDescription="Create a new document." ma:contentTypeScope="" ma:versionID="dc0161b7935f73f88d63377e3751d1c9">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54ef025d7747b9c5acbe3e319f636d6f"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a3bf85-047c-4195-ad80-41874c232140}"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Props1.xml><?xml version="1.0" encoding="utf-8"?>
<ds:datastoreItem xmlns:ds="http://schemas.openxmlformats.org/officeDocument/2006/customXml" ds:itemID="{8530D240-6873-4D66-9F9F-DDA190FEA542}"/>
</file>

<file path=customXml/itemProps2.xml><?xml version="1.0" encoding="utf-8"?>
<ds:datastoreItem xmlns:ds="http://schemas.openxmlformats.org/officeDocument/2006/customXml" ds:itemID="{B021F401-E90A-4B9B-8FE2-5F64077F29BC}"/>
</file>

<file path=customXml/itemProps3.xml><?xml version="1.0" encoding="utf-8"?>
<ds:datastoreItem xmlns:ds="http://schemas.openxmlformats.org/officeDocument/2006/customXml" ds:itemID="{516531B6-CD44-46C6-9D6A-A76669617C83}"/>
</file>

<file path=docProps/app.xml><?xml version="1.0" encoding="utf-8"?>
<Properties xmlns="http://schemas.openxmlformats.org/officeDocument/2006/extended-properties" xmlns:vt="http://schemas.openxmlformats.org/officeDocument/2006/docPropsVTypes">
  <Template>Normal.dotm</Template>
  <TotalTime>0</TotalTime>
  <Pages>18</Pages>
  <Words>7343</Words>
  <Characters>41857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Jelley</dc:creator>
  <cp:lastModifiedBy>JELLEY, Diana (NHS ENGLAND – X24)</cp:lastModifiedBy>
  <cp:revision>2</cp:revision>
  <dcterms:created xsi:type="dcterms:W3CDTF">2023-03-03T17:46:00Z</dcterms:created>
  <dcterms:modified xsi:type="dcterms:W3CDTF">2023-03-03T17:46:00Z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ies>
</file>